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8154"/>
      </w:tblGrid>
      <w:tr w:rsidR="003D7185" w:rsidRPr="00AF4C4D" w14:paraId="37BFE393" w14:textId="77777777" w:rsidTr="00DA5B84">
        <w:trPr>
          <w:trHeight w:val="679"/>
        </w:trPr>
        <w:tc>
          <w:tcPr>
            <w:tcW w:w="0" w:type="auto"/>
            <w:vAlign w:val="center"/>
          </w:tcPr>
          <w:p w14:paraId="6273A8B8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A1C83AC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INTITULÉ DU POSTE</w:t>
            </w:r>
          </w:p>
          <w:p w14:paraId="02F41563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2E79F6E8" w14:textId="3B85AC19" w:rsidR="0044203D" w:rsidRPr="00AA12F4" w:rsidRDefault="003D7185" w:rsidP="0052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A12F4">
              <w:rPr>
                <w:rFonts w:ascii="Arial" w:eastAsia="Times New Roman" w:hAnsi="Arial" w:cs="Arial"/>
                <w:b/>
                <w:lang w:eastAsia="fr-FR"/>
              </w:rPr>
              <w:t xml:space="preserve">Chargé(e) de mission </w:t>
            </w:r>
            <w:r w:rsidR="00F24289" w:rsidRPr="00AA12F4">
              <w:rPr>
                <w:rFonts w:ascii="Arial" w:eastAsia="Times New Roman" w:hAnsi="Arial" w:cs="Arial"/>
                <w:b/>
                <w:lang w:eastAsia="fr-FR"/>
              </w:rPr>
              <w:t>à mi-temps pour l’É</w:t>
            </w:r>
            <w:r w:rsidR="00521862" w:rsidRPr="00AA12F4">
              <w:rPr>
                <w:rFonts w:ascii="Arial" w:eastAsia="Times New Roman" w:hAnsi="Arial" w:cs="Arial"/>
                <w:b/>
                <w:lang w:eastAsia="fr-FR"/>
              </w:rPr>
              <w:t xml:space="preserve">ducation nationale </w:t>
            </w:r>
          </w:p>
          <w:p w14:paraId="25A6195E" w14:textId="1805C0B9" w:rsidR="003D7185" w:rsidRPr="00AA12F4" w:rsidRDefault="00F24289" w:rsidP="0052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A12F4"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r w:rsidR="00D3717C" w:rsidRPr="00AA12F4">
              <w:rPr>
                <w:rFonts w:ascii="Arial" w:eastAsia="Times New Roman" w:hAnsi="Arial" w:cs="Arial"/>
                <w:b/>
                <w:lang w:eastAsia="fr-FR"/>
              </w:rPr>
              <w:t>Cité</w:t>
            </w:r>
            <w:r w:rsidR="003D7185" w:rsidRPr="00AA12F4">
              <w:rPr>
                <w:rFonts w:ascii="Arial" w:eastAsia="Times New Roman" w:hAnsi="Arial" w:cs="Arial"/>
                <w:b/>
                <w:lang w:eastAsia="fr-FR"/>
              </w:rPr>
              <w:t xml:space="preserve"> éducative </w:t>
            </w:r>
            <w:r w:rsidR="00013038">
              <w:rPr>
                <w:rFonts w:ascii="Arial" w:eastAsia="Times New Roman" w:hAnsi="Arial" w:cs="Arial"/>
                <w:b/>
                <w:lang w:eastAsia="fr-FR"/>
              </w:rPr>
              <w:t>de La Courneuve</w:t>
            </w:r>
            <w:r w:rsidR="007D34D2" w:rsidRPr="00AA12F4">
              <w:rPr>
                <w:rFonts w:ascii="Arial" w:eastAsia="Times New Roman" w:hAnsi="Arial" w:cs="Arial"/>
                <w:b/>
                <w:lang w:eastAsia="fr-FR"/>
              </w:rPr>
              <w:t xml:space="preserve"> (9</w:t>
            </w:r>
            <w:r w:rsidR="00013038">
              <w:rPr>
                <w:rFonts w:ascii="Arial" w:eastAsia="Times New Roman" w:hAnsi="Arial" w:cs="Arial"/>
                <w:b/>
                <w:lang w:eastAsia="fr-FR"/>
              </w:rPr>
              <w:t>3</w:t>
            </w:r>
            <w:r w:rsidR="007D34D2" w:rsidRPr="00AA12F4">
              <w:rPr>
                <w:rFonts w:ascii="Arial" w:eastAsia="Times New Roman" w:hAnsi="Arial" w:cs="Arial"/>
                <w:b/>
                <w:lang w:eastAsia="fr-FR"/>
              </w:rPr>
              <w:t>)</w:t>
            </w:r>
          </w:p>
          <w:p w14:paraId="68E51768" w14:textId="0CC967F7" w:rsidR="00521862" w:rsidRPr="007D34D2" w:rsidRDefault="00521862" w:rsidP="0052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3D7185" w:rsidRPr="00520C26" w14:paraId="6D8B07A1" w14:textId="77777777" w:rsidTr="00DA5B84">
        <w:trPr>
          <w:trHeight w:val="519"/>
        </w:trPr>
        <w:tc>
          <w:tcPr>
            <w:tcW w:w="0" w:type="auto"/>
            <w:vAlign w:val="center"/>
          </w:tcPr>
          <w:p w14:paraId="70AD3C99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PLACE DU POSTE</w:t>
            </w:r>
          </w:p>
        </w:tc>
        <w:tc>
          <w:tcPr>
            <w:tcW w:w="0" w:type="auto"/>
            <w:vAlign w:val="center"/>
          </w:tcPr>
          <w:p w14:paraId="7C05D7D3" w14:textId="77777777" w:rsidR="00AA12F4" w:rsidRDefault="00AA12F4" w:rsidP="00DA5B84">
            <w:pPr>
              <w:widowControl w:val="0"/>
              <w:tabs>
                <w:tab w:val="left" w:pos="7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DDCF955" w14:textId="7B07D792" w:rsidR="003D7185" w:rsidRPr="007D34D2" w:rsidRDefault="003D7185" w:rsidP="00DA5B84">
            <w:pPr>
              <w:widowControl w:val="0"/>
              <w:tabs>
                <w:tab w:val="left" w:pos="7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mission assignée s’inscrit dans le cadre de la politique pédagogique et éducative nationale déclinée dans le contexte académique puis départemental </w:t>
            </w:r>
            <w:r w:rsidR="00013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Seine-Saint-Denis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 Elle s’exerce sous l’autor</w:t>
            </w:r>
            <w:r w:rsidR="00D5413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  <w:r w:rsidR="00013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 hiérarchique de l’inspecteur d’académie, directeur</w:t>
            </w:r>
            <w:r w:rsidR="00F24289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académique des services de l’É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ducation nationale </w:t>
            </w:r>
            <w:r w:rsidR="00013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Seine-Saint-Denis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</w:t>
            </w:r>
            <w:r w:rsidRPr="007D34D2">
              <w:rPr>
                <w:rFonts w:ascii="Arial" w:hAnsi="Arial" w:cs="Arial"/>
                <w:sz w:val="20"/>
                <w:szCs w:val="20"/>
              </w:rPr>
              <w:t>sous l’autorité fonctionnelle d</w:t>
            </w:r>
            <w:r w:rsidR="00D5413D">
              <w:rPr>
                <w:rFonts w:ascii="Arial" w:hAnsi="Arial" w:cs="Arial"/>
                <w:sz w:val="20"/>
                <w:szCs w:val="20"/>
              </w:rPr>
              <w:t>u</w:t>
            </w:r>
            <w:r w:rsidR="001E3BF6" w:rsidRPr="007D34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3038">
              <w:rPr>
                <w:rFonts w:ascii="Arial" w:hAnsi="Arial" w:cs="Arial"/>
                <w:sz w:val="20"/>
                <w:szCs w:val="20"/>
              </w:rPr>
              <w:t>p</w:t>
            </w:r>
            <w:r w:rsidR="00D5413D">
              <w:rPr>
                <w:rFonts w:ascii="Arial" w:hAnsi="Arial" w:cs="Arial"/>
                <w:sz w:val="20"/>
                <w:szCs w:val="20"/>
              </w:rPr>
              <w:t>rincipal</w:t>
            </w:r>
            <w:r w:rsidRPr="007D34D2">
              <w:rPr>
                <w:rFonts w:ascii="Arial" w:hAnsi="Arial" w:cs="Arial"/>
                <w:sz w:val="20"/>
                <w:szCs w:val="20"/>
              </w:rPr>
              <w:t>,</w:t>
            </w:r>
            <w:r w:rsidRPr="007D34D2">
              <w:rPr>
                <w:rStyle w:val="Marquedecommentaire"/>
                <w:rFonts w:ascii="Arial" w:hAnsi="Arial" w:cs="Arial"/>
                <w:sz w:val="20"/>
                <w:szCs w:val="20"/>
              </w:rPr>
              <w:t xml:space="preserve"> </w:t>
            </w:r>
            <w:r w:rsidRPr="007D34D2">
              <w:rPr>
                <w:rFonts w:ascii="Arial" w:hAnsi="Arial" w:cs="Arial"/>
                <w:sz w:val="20"/>
                <w:szCs w:val="20"/>
              </w:rPr>
              <w:t>che</w:t>
            </w:r>
            <w:r w:rsidR="001E3BF6" w:rsidRPr="007D34D2">
              <w:rPr>
                <w:rFonts w:ascii="Arial" w:hAnsi="Arial" w:cs="Arial"/>
                <w:sz w:val="20"/>
                <w:szCs w:val="20"/>
              </w:rPr>
              <w:t>f</w:t>
            </w:r>
            <w:r w:rsidR="008B19E1">
              <w:rPr>
                <w:rFonts w:ascii="Arial" w:hAnsi="Arial" w:cs="Arial"/>
                <w:sz w:val="20"/>
                <w:szCs w:val="20"/>
              </w:rPr>
              <w:t xml:space="preserve"> de file de la cité éducative </w:t>
            </w:r>
            <w:r w:rsidR="00013038">
              <w:rPr>
                <w:rFonts w:ascii="Arial" w:hAnsi="Arial" w:cs="Arial"/>
                <w:sz w:val="20"/>
                <w:szCs w:val="20"/>
              </w:rPr>
              <w:t>de La Courneuve</w:t>
            </w:r>
            <w:r w:rsidR="00D3717C" w:rsidRPr="007D34D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FAB8A9" w14:textId="4E3B23E5" w:rsidR="0002144C" w:rsidRPr="007D34D2" w:rsidRDefault="0002144C" w:rsidP="00DA5B84">
            <w:pPr>
              <w:widowControl w:val="0"/>
              <w:tabs>
                <w:tab w:val="left" w:pos="7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D7185" w:rsidRPr="00520C26" w14:paraId="5765503D" w14:textId="77777777" w:rsidTr="00DA5B84">
        <w:trPr>
          <w:trHeight w:val="720"/>
        </w:trPr>
        <w:tc>
          <w:tcPr>
            <w:tcW w:w="0" w:type="auto"/>
            <w:vAlign w:val="center"/>
          </w:tcPr>
          <w:p w14:paraId="576A31A2" w14:textId="710C7D85" w:rsidR="003D7185" w:rsidRPr="007D34D2" w:rsidRDefault="002B64FF" w:rsidP="002B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CADRE DES MISSIONS</w:t>
            </w:r>
          </w:p>
        </w:tc>
        <w:tc>
          <w:tcPr>
            <w:tcW w:w="0" w:type="auto"/>
            <w:vAlign w:val="center"/>
          </w:tcPr>
          <w:p w14:paraId="350AC294" w14:textId="77777777" w:rsidR="00AA12F4" w:rsidRDefault="00AA12F4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C7A13A" w14:textId="2DC2A0B2" w:rsidR="0044203D" w:rsidRDefault="003D718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D2">
              <w:rPr>
                <w:rFonts w:ascii="Arial" w:hAnsi="Arial" w:cs="Arial"/>
                <w:sz w:val="20"/>
                <w:szCs w:val="20"/>
              </w:rPr>
              <w:t xml:space="preserve">Les fonctions sont définies en référence : </w:t>
            </w:r>
          </w:p>
          <w:p w14:paraId="1E9BA78E" w14:textId="1130AC03" w:rsidR="00F02D05" w:rsidRPr="00642F76" w:rsidRDefault="00F02D0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F76">
              <w:rPr>
                <w:rFonts w:ascii="Arial" w:hAnsi="Arial" w:cs="Arial"/>
                <w:sz w:val="20"/>
                <w:szCs w:val="20"/>
              </w:rPr>
              <w:t>- aux enjeux nationaux des cités éducatives : conforter le rôle de l’École ; promouvoir la continuité éducative ; ouvrir le champ des possibles pour renforcer le maillage au sein d’un territoire pour soutenir l’acquisition par tous les élèves du socle commun de connaissances, de compétences et de culture) </w:t>
            </w:r>
          </w:p>
          <w:p w14:paraId="39D69F77" w14:textId="01B7FC3F" w:rsidR="003D7185" w:rsidRPr="007D34D2" w:rsidRDefault="003D718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F76">
              <w:rPr>
                <w:rFonts w:ascii="Arial" w:hAnsi="Arial" w:cs="Arial"/>
                <w:sz w:val="20"/>
                <w:szCs w:val="20"/>
              </w:rPr>
              <w:t>- aux axes stratégiques de la cité éducative</w:t>
            </w:r>
            <w:r w:rsidR="008B19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B19E1">
              <w:rPr>
                <w:rFonts w:ascii="Arial" w:hAnsi="Arial" w:cs="Arial"/>
                <w:sz w:val="20"/>
                <w:szCs w:val="20"/>
              </w:rPr>
              <w:t>d’Orly</w:t>
            </w:r>
            <w:r w:rsidRPr="00642F76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</w:p>
          <w:p w14:paraId="606CBC5C" w14:textId="2F53085D" w:rsidR="003D7185" w:rsidRPr="007D34D2" w:rsidRDefault="003D718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D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aux axes du </w:t>
            </w:r>
            <w:hyperlink r:id="rId8" w:history="1">
              <w:r w:rsidRPr="002B64FF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projet académique</w:t>
              </w:r>
            </w:hyperlink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2020-2024</w:t>
            </w:r>
            <w:r w:rsidR="0044203D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;</w:t>
            </w:r>
          </w:p>
          <w:p w14:paraId="42583D79" w14:textId="6CDD2CCB" w:rsidR="003D7185" w:rsidRDefault="003D7185" w:rsidP="008345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34D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aux neuf </w:t>
            </w:r>
            <w:r w:rsidR="002B64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priorités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2B64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établies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par </w:t>
            </w:r>
            <w:r w:rsidR="0083458A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r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ecteur d</w:t>
            </w:r>
            <w:r w:rsidR="0083458A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l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’académie de Créteil pour les cités éducatives</w:t>
            </w:r>
          </w:p>
          <w:p w14:paraId="7F7BCF5F" w14:textId="77777777" w:rsidR="00013038" w:rsidRPr="00013038" w:rsidRDefault="00013038" w:rsidP="000130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03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1303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l’avenant au projet de réseau articulé avec les six priorités définies dans le référentiel pour l’éducation prioritaire.</w:t>
            </w:r>
          </w:p>
          <w:p w14:paraId="4A486C08" w14:textId="77458DA7" w:rsidR="0002144C" w:rsidRPr="007D34D2" w:rsidRDefault="0002144C" w:rsidP="00834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185" w:rsidRPr="00520C26" w14:paraId="17BD261E" w14:textId="77777777" w:rsidTr="0018128F">
        <w:trPr>
          <w:trHeight w:val="699"/>
        </w:trPr>
        <w:tc>
          <w:tcPr>
            <w:tcW w:w="0" w:type="auto"/>
            <w:vAlign w:val="center"/>
          </w:tcPr>
          <w:p w14:paraId="50120AE8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F39339B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MISSIONS</w:t>
            </w:r>
          </w:p>
        </w:tc>
        <w:tc>
          <w:tcPr>
            <w:tcW w:w="0" w:type="auto"/>
            <w:vAlign w:val="center"/>
          </w:tcPr>
          <w:p w14:paraId="7F4900D4" w14:textId="77777777" w:rsidR="00AA12F4" w:rsidRPr="00642F76" w:rsidRDefault="00AA12F4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7DAC88" w14:textId="78D78652" w:rsidR="003D7185" w:rsidRPr="00642F76" w:rsidRDefault="003D718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F76">
              <w:rPr>
                <w:rFonts w:ascii="Arial" w:hAnsi="Arial" w:cs="Arial"/>
                <w:sz w:val="20"/>
                <w:szCs w:val="20"/>
              </w:rPr>
              <w:t>Les missions institutionnelles et pédagogiques au sein de la cité éducative se déclinent de la façon suivante :</w:t>
            </w:r>
          </w:p>
          <w:p w14:paraId="66F72277" w14:textId="77777777" w:rsidR="002B64FF" w:rsidRPr="00642F76" w:rsidRDefault="002B64FF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50B479" w14:textId="3C5C6321" w:rsidR="003D7185" w:rsidRPr="00642F76" w:rsidRDefault="003D7185" w:rsidP="00013038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b/>
                <w:szCs w:val="20"/>
              </w:rPr>
            </w:pPr>
            <w:r w:rsidRPr="00642F76">
              <w:rPr>
                <w:rFonts w:ascii="Arial" w:hAnsi="Arial" w:cs="Arial"/>
                <w:b/>
                <w:szCs w:val="20"/>
              </w:rPr>
              <w:t>Partenariats institutionnels et territoriaux</w:t>
            </w:r>
            <w:r w:rsidR="00D3717C" w:rsidRPr="00642F76">
              <w:rPr>
                <w:rFonts w:ascii="Arial" w:hAnsi="Arial" w:cs="Arial"/>
                <w:b/>
                <w:szCs w:val="20"/>
              </w:rPr>
              <w:t> :</w:t>
            </w:r>
          </w:p>
          <w:p w14:paraId="37B50FB8" w14:textId="3941BA28" w:rsidR="00013038" w:rsidRDefault="00013038" w:rsidP="00013038">
            <w:pPr>
              <w:pStyle w:val="Paragraphedeliste"/>
              <w:numPr>
                <w:ilvl w:val="0"/>
                <w:numId w:val="17"/>
              </w:numPr>
              <w:spacing w:after="0"/>
              <w:ind w:left="675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013038">
              <w:rPr>
                <w:rFonts w:ascii="Arial" w:hAnsi="Arial" w:cs="Arial"/>
                <w:szCs w:val="20"/>
              </w:rPr>
              <w:t>contribuer</w:t>
            </w:r>
            <w:proofErr w:type="gramEnd"/>
            <w:r w:rsidRPr="00013038">
              <w:rPr>
                <w:rFonts w:ascii="Arial" w:hAnsi="Arial" w:cs="Arial"/>
                <w:szCs w:val="20"/>
              </w:rPr>
              <w:t xml:space="preserve"> à la coopération entre les différents acteurs, pilotes et partenaires, notamment en lien avec le</w:t>
            </w:r>
            <w:r w:rsidRPr="00013038">
              <w:rPr>
                <w:rFonts w:ascii="Arial" w:hAnsi="Arial" w:cs="Arial"/>
                <w:bCs/>
                <w:szCs w:val="20"/>
              </w:rPr>
              <w:t>s</w:t>
            </w:r>
            <w:r w:rsidRPr="00013038">
              <w:rPr>
                <w:rFonts w:ascii="Arial" w:hAnsi="Arial" w:cs="Arial"/>
                <w:szCs w:val="20"/>
              </w:rPr>
              <w:t xml:space="preserve"> coordinateur</w:t>
            </w:r>
            <w:r w:rsidRPr="00013038">
              <w:rPr>
                <w:rFonts w:ascii="Arial" w:hAnsi="Arial" w:cs="Arial"/>
                <w:bCs/>
                <w:szCs w:val="20"/>
              </w:rPr>
              <w:t>s</w:t>
            </w:r>
            <w:r w:rsidRPr="00013038">
              <w:rPr>
                <w:rFonts w:ascii="Arial" w:hAnsi="Arial" w:cs="Arial"/>
                <w:szCs w:val="20"/>
              </w:rPr>
              <w:t xml:space="preserve"> de l’éducation prioritaire ; </w:t>
            </w:r>
          </w:p>
          <w:p w14:paraId="3828D33F" w14:textId="3258DEFF" w:rsidR="00013038" w:rsidRPr="00013038" w:rsidRDefault="00013038" w:rsidP="00013038">
            <w:pPr>
              <w:pStyle w:val="Paragraphedeliste"/>
              <w:numPr>
                <w:ilvl w:val="0"/>
                <w:numId w:val="17"/>
              </w:numPr>
              <w:spacing w:after="0"/>
              <w:ind w:left="675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013038">
              <w:rPr>
                <w:rFonts w:ascii="Arial" w:hAnsi="Arial" w:cs="Arial"/>
                <w:bCs/>
                <w:szCs w:val="20"/>
              </w:rPr>
              <w:t>accompagner</w:t>
            </w:r>
            <w:proofErr w:type="gramEnd"/>
            <w:r w:rsidRPr="00013038">
              <w:rPr>
                <w:rFonts w:ascii="Arial" w:hAnsi="Arial" w:cs="Arial"/>
                <w:szCs w:val="20"/>
              </w:rPr>
              <w:t xml:space="preserve"> les partenariats ;</w:t>
            </w:r>
          </w:p>
          <w:p w14:paraId="113CE3B8" w14:textId="51729A40" w:rsidR="00013038" w:rsidRPr="00013038" w:rsidRDefault="00013038" w:rsidP="00013038">
            <w:pPr>
              <w:pStyle w:val="Paragraphedeliste"/>
              <w:numPr>
                <w:ilvl w:val="0"/>
                <w:numId w:val="17"/>
              </w:numPr>
              <w:spacing w:after="0"/>
              <w:ind w:left="675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013038">
              <w:rPr>
                <w:rFonts w:ascii="Arial" w:hAnsi="Arial" w:cs="Arial"/>
                <w:szCs w:val="20"/>
              </w:rPr>
              <w:t>produire</w:t>
            </w:r>
            <w:proofErr w:type="gramEnd"/>
            <w:r w:rsidRPr="00013038">
              <w:rPr>
                <w:rFonts w:ascii="Arial" w:hAnsi="Arial" w:cs="Arial"/>
                <w:szCs w:val="20"/>
              </w:rPr>
              <w:t xml:space="preserve"> des comptes rendus et/ou relevés de conclusions et en assurer la diffusion ;</w:t>
            </w:r>
          </w:p>
          <w:p w14:paraId="67F8B66D" w14:textId="3CE80133" w:rsidR="00013038" w:rsidRPr="00013038" w:rsidRDefault="00013038" w:rsidP="00013038">
            <w:pPr>
              <w:pStyle w:val="Paragraphedeliste"/>
              <w:numPr>
                <w:ilvl w:val="0"/>
                <w:numId w:val="17"/>
              </w:numPr>
              <w:spacing w:after="0"/>
              <w:ind w:left="675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013038">
              <w:rPr>
                <w:rFonts w:ascii="Arial" w:hAnsi="Arial" w:cs="Arial"/>
                <w:szCs w:val="20"/>
              </w:rPr>
              <w:t>partager</w:t>
            </w:r>
            <w:proofErr w:type="gramEnd"/>
            <w:r w:rsidRPr="00013038">
              <w:rPr>
                <w:rFonts w:ascii="Arial" w:hAnsi="Arial" w:cs="Arial"/>
                <w:szCs w:val="20"/>
              </w:rPr>
              <w:t>, mutualiser avec les autres cités éducatives, sur le volet Éducation Nationale</w:t>
            </w:r>
            <w:r w:rsidRPr="00013038">
              <w:rPr>
                <w:rFonts w:ascii="Arial" w:hAnsi="Arial" w:cs="Arial"/>
                <w:szCs w:val="20"/>
              </w:rPr>
              <w:t>,</w:t>
            </w:r>
            <w:r w:rsidRPr="00013038">
              <w:rPr>
                <w:rFonts w:ascii="Arial" w:hAnsi="Arial" w:cs="Arial"/>
                <w:szCs w:val="20"/>
              </w:rPr>
              <w:t xml:space="preserve"> en complémentarité des échanges entre chefs de file. </w:t>
            </w:r>
          </w:p>
          <w:p w14:paraId="331566DE" w14:textId="77777777" w:rsidR="002B64FF" w:rsidRPr="00642F76" w:rsidRDefault="002B64FF" w:rsidP="002B64FF">
            <w:pPr>
              <w:pStyle w:val="Paragraphedeliste"/>
              <w:widowControl/>
              <w:numPr>
                <w:ilvl w:val="0"/>
                <w:numId w:val="0"/>
              </w:numPr>
              <w:autoSpaceDE/>
              <w:autoSpaceDN/>
              <w:adjustRightInd/>
              <w:spacing w:after="0"/>
              <w:ind w:left="101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14:paraId="465357AF" w14:textId="3B78D3CC" w:rsidR="003D7185" w:rsidRPr="00642F76" w:rsidRDefault="003D7185" w:rsidP="00013038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b/>
                <w:szCs w:val="20"/>
              </w:rPr>
              <w:t>Ingénierie et évaluation</w:t>
            </w:r>
            <w:r w:rsidR="00D3717C" w:rsidRPr="00642F76">
              <w:rPr>
                <w:rFonts w:ascii="Arial" w:hAnsi="Arial" w:cs="Arial"/>
                <w:b/>
                <w:szCs w:val="20"/>
              </w:rPr>
              <w:t> :</w:t>
            </w:r>
          </w:p>
          <w:p w14:paraId="579D7258" w14:textId="0C0C9093" w:rsidR="00013038" w:rsidRPr="00013038" w:rsidRDefault="00013038" w:rsidP="00013038">
            <w:pPr>
              <w:pStyle w:val="Paragraphedeliste"/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013038">
              <w:rPr>
                <w:rFonts w:ascii="Arial" w:hAnsi="Arial" w:cs="Arial"/>
                <w:szCs w:val="20"/>
              </w:rPr>
              <w:t>assurer</w:t>
            </w:r>
            <w:proofErr w:type="gramEnd"/>
            <w:r w:rsidRPr="00013038">
              <w:rPr>
                <w:rFonts w:ascii="Arial" w:hAnsi="Arial" w:cs="Arial"/>
                <w:szCs w:val="20"/>
              </w:rPr>
              <w:t xml:space="preserve"> le suivi et participer à la mise en œuvre du calendrier d’évaluation des actions conduites dans le programme de la cité éducative, avec les partenaires correspondants ;</w:t>
            </w:r>
          </w:p>
          <w:p w14:paraId="4E387109" w14:textId="17E2CC51" w:rsidR="00013038" w:rsidRPr="00013038" w:rsidRDefault="00013038" w:rsidP="00013038">
            <w:pPr>
              <w:pStyle w:val="Paragraphedeliste"/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013038">
              <w:rPr>
                <w:rFonts w:ascii="Arial" w:hAnsi="Arial" w:cs="Arial"/>
                <w:szCs w:val="20"/>
              </w:rPr>
              <w:t>contribuer</w:t>
            </w:r>
            <w:proofErr w:type="gramEnd"/>
            <w:r w:rsidRPr="00013038">
              <w:rPr>
                <w:rFonts w:ascii="Arial" w:hAnsi="Arial" w:cs="Arial"/>
                <w:szCs w:val="20"/>
              </w:rPr>
              <w:t xml:space="preserve"> au pilotage du projet d’établissement (définition – mise en œuvre et évaluation) en veillant à l’inscrire dans la dynamique de la cité éducative ;</w:t>
            </w:r>
          </w:p>
          <w:p w14:paraId="665542A7" w14:textId="4C2ED513" w:rsidR="00013038" w:rsidRPr="00013038" w:rsidRDefault="00013038" w:rsidP="00013038">
            <w:pPr>
              <w:pStyle w:val="Paragraphedeliste"/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013038">
              <w:rPr>
                <w:rFonts w:ascii="Arial" w:hAnsi="Arial" w:cs="Arial"/>
                <w:szCs w:val="20"/>
              </w:rPr>
              <w:t>participer</w:t>
            </w:r>
            <w:proofErr w:type="gramEnd"/>
            <w:r w:rsidRPr="00013038">
              <w:rPr>
                <w:rFonts w:ascii="Arial" w:hAnsi="Arial" w:cs="Arial"/>
                <w:szCs w:val="20"/>
              </w:rPr>
              <w:t xml:space="preserve"> à l’élaboration du bilan financier de chaque action Éducation nationale et de la revue de projet ;</w:t>
            </w:r>
          </w:p>
          <w:p w14:paraId="6FEAFF72" w14:textId="19C36F53" w:rsidR="00013038" w:rsidRPr="00013038" w:rsidRDefault="00013038" w:rsidP="00013038">
            <w:pPr>
              <w:pStyle w:val="Paragraphedeliste"/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013038">
              <w:rPr>
                <w:rFonts w:ascii="Arial" w:hAnsi="Arial" w:cs="Arial"/>
                <w:szCs w:val="20"/>
              </w:rPr>
              <w:t>construire</w:t>
            </w:r>
            <w:proofErr w:type="gramEnd"/>
            <w:r w:rsidRPr="00013038">
              <w:rPr>
                <w:rFonts w:ascii="Arial" w:hAnsi="Arial" w:cs="Arial"/>
                <w:szCs w:val="20"/>
              </w:rPr>
              <w:t xml:space="preserve"> et faire vivre les outils de suivi et d’évaluation des projets afin de façonner une mémoire sur le territoire et d’assurer la diffusion des contenus travaillés avec les partenaires. </w:t>
            </w:r>
          </w:p>
          <w:p w14:paraId="66C39A50" w14:textId="77777777" w:rsidR="002B64FF" w:rsidRPr="00642F76" w:rsidRDefault="002B64FF" w:rsidP="002B64FF">
            <w:pPr>
              <w:pStyle w:val="Paragraphedeliste"/>
              <w:widowControl/>
              <w:numPr>
                <w:ilvl w:val="0"/>
                <w:numId w:val="0"/>
              </w:numPr>
              <w:autoSpaceDE/>
              <w:autoSpaceDN/>
              <w:adjustRightInd/>
              <w:spacing w:after="0"/>
              <w:ind w:left="101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14:paraId="29FB7485" w14:textId="58B682A0" w:rsidR="003D7185" w:rsidRPr="00642F76" w:rsidRDefault="003D7185" w:rsidP="00013038">
            <w:pPr>
              <w:pStyle w:val="Paragraphedeliste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642F76">
              <w:rPr>
                <w:rFonts w:ascii="Arial" w:hAnsi="Arial" w:cs="Arial"/>
                <w:b/>
                <w:szCs w:val="20"/>
              </w:rPr>
              <w:t>Communication</w:t>
            </w:r>
            <w:r w:rsidR="00D3717C" w:rsidRPr="00642F76">
              <w:rPr>
                <w:rFonts w:ascii="Arial" w:hAnsi="Arial" w:cs="Arial"/>
                <w:b/>
                <w:szCs w:val="20"/>
              </w:rPr>
              <w:t> :</w:t>
            </w:r>
          </w:p>
          <w:p w14:paraId="2EB1DF7E" w14:textId="7C6418F9" w:rsidR="003D7185" w:rsidRPr="00642F76" w:rsidRDefault="00DF563B" w:rsidP="00013038">
            <w:pPr>
              <w:pStyle w:val="Paragraphedeliste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0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642F76">
              <w:rPr>
                <w:rFonts w:ascii="Arial" w:hAnsi="Arial" w:cs="Arial"/>
                <w:szCs w:val="20"/>
              </w:rPr>
              <w:t>f</w:t>
            </w:r>
            <w:r w:rsidR="00D3717C" w:rsidRPr="00642F76">
              <w:rPr>
                <w:rFonts w:ascii="Arial" w:hAnsi="Arial" w:cs="Arial"/>
                <w:szCs w:val="20"/>
              </w:rPr>
              <w:t>avoriser</w:t>
            </w:r>
            <w:proofErr w:type="gramEnd"/>
            <w:r w:rsidR="003D7185" w:rsidRPr="00642F76">
              <w:rPr>
                <w:rFonts w:ascii="Arial" w:hAnsi="Arial" w:cs="Arial"/>
                <w:szCs w:val="20"/>
              </w:rPr>
              <w:t xml:space="preserve"> la communication au sein de la cité éducative par le biais d’outils </w:t>
            </w:r>
            <w:r w:rsidR="00F02D05" w:rsidRPr="00642F76">
              <w:rPr>
                <w:rFonts w:ascii="Arial" w:hAnsi="Arial" w:cs="Arial"/>
                <w:szCs w:val="20"/>
              </w:rPr>
              <w:t xml:space="preserve">y compris numériques </w:t>
            </w:r>
            <w:r w:rsidR="003D7185" w:rsidRPr="00642F76">
              <w:rPr>
                <w:rFonts w:ascii="Arial" w:hAnsi="Arial" w:cs="Arial"/>
                <w:szCs w:val="20"/>
              </w:rPr>
              <w:t>dédiés</w:t>
            </w:r>
            <w:r w:rsidR="00B277F5" w:rsidRPr="00642F76">
              <w:rPr>
                <w:rFonts w:ascii="Arial" w:hAnsi="Arial" w:cs="Arial"/>
                <w:szCs w:val="20"/>
              </w:rPr>
              <w:t>, notamment en direction des personnels de l’</w:t>
            </w:r>
            <w:r w:rsidRPr="00642F76">
              <w:rPr>
                <w:rFonts w:ascii="Arial" w:hAnsi="Arial" w:cs="Arial"/>
                <w:szCs w:val="20"/>
              </w:rPr>
              <w:t>É</w:t>
            </w:r>
            <w:r w:rsidR="00B277F5" w:rsidRPr="00642F76">
              <w:rPr>
                <w:rFonts w:ascii="Arial" w:hAnsi="Arial" w:cs="Arial"/>
                <w:szCs w:val="20"/>
              </w:rPr>
              <w:t>ducation nationale</w:t>
            </w:r>
            <w:r w:rsidR="003D7185" w:rsidRPr="00642F76">
              <w:rPr>
                <w:rFonts w:ascii="Arial" w:hAnsi="Arial" w:cs="Arial"/>
                <w:szCs w:val="20"/>
              </w:rPr>
              <w:t> ;</w:t>
            </w:r>
          </w:p>
          <w:p w14:paraId="78D7C20E" w14:textId="5B3D4697" w:rsidR="003D7185" w:rsidRPr="00642F76" w:rsidRDefault="003D7185" w:rsidP="00013038">
            <w:pPr>
              <w:pStyle w:val="Paragraphedeliste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0"/>
              <w:contextualSpacing/>
              <w:jc w:val="both"/>
              <w:rPr>
                <w:rFonts w:ascii="Arial" w:hAnsi="Arial" w:cs="Arial"/>
                <w:szCs w:val="20"/>
              </w:rPr>
            </w:pPr>
            <w:proofErr w:type="gramStart"/>
            <w:r w:rsidRPr="00642F76">
              <w:rPr>
                <w:rFonts w:ascii="Arial" w:hAnsi="Arial" w:cs="Arial"/>
                <w:szCs w:val="20"/>
              </w:rPr>
              <w:t>veiller</w:t>
            </w:r>
            <w:proofErr w:type="gramEnd"/>
            <w:r w:rsidRPr="00642F76">
              <w:rPr>
                <w:rFonts w:ascii="Arial" w:hAnsi="Arial" w:cs="Arial"/>
                <w:szCs w:val="20"/>
              </w:rPr>
              <w:t xml:space="preserve"> au respect des droits des personnes citées ou présentées dans les documents </w:t>
            </w:r>
            <w:r w:rsidR="00B277F5" w:rsidRPr="00642F76">
              <w:rPr>
                <w:rFonts w:ascii="Arial" w:hAnsi="Arial" w:cs="Arial"/>
                <w:szCs w:val="20"/>
              </w:rPr>
              <w:t xml:space="preserve">publiés par la cité éducative </w:t>
            </w:r>
            <w:r w:rsidRPr="00642F76">
              <w:rPr>
                <w:rFonts w:ascii="Arial" w:hAnsi="Arial" w:cs="Arial"/>
                <w:szCs w:val="20"/>
              </w:rPr>
              <w:t>(droit à l’image, accord de diffusion pour la captation de séquences vidéo audio…)</w:t>
            </w:r>
            <w:r w:rsidR="002B64FF" w:rsidRPr="00642F76">
              <w:rPr>
                <w:rFonts w:ascii="Arial" w:hAnsi="Arial" w:cs="Arial"/>
                <w:szCs w:val="20"/>
              </w:rPr>
              <w:t>.</w:t>
            </w:r>
          </w:p>
          <w:p w14:paraId="19CC7096" w14:textId="77777777" w:rsidR="002B64FF" w:rsidRPr="00642F76" w:rsidRDefault="002B64FF" w:rsidP="002B64FF">
            <w:pPr>
              <w:pStyle w:val="Paragraphedeliste"/>
              <w:widowControl/>
              <w:numPr>
                <w:ilvl w:val="0"/>
                <w:numId w:val="0"/>
              </w:numPr>
              <w:autoSpaceDE/>
              <w:autoSpaceDN/>
              <w:adjustRightInd/>
              <w:spacing w:after="0"/>
              <w:ind w:left="101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14:paraId="083C98C3" w14:textId="1559CE14" w:rsidR="0002144C" w:rsidRPr="00642F76" w:rsidRDefault="003D7185" w:rsidP="0018128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F76">
              <w:rPr>
                <w:rFonts w:ascii="Arial" w:hAnsi="Arial" w:cs="Arial"/>
                <w:sz w:val="20"/>
                <w:szCs w:val="20"/>
              </w:rPr>
              <w:t>Il sera demandé en fin d’année scolaire de rédiger, sur la base d’une lettre de mission, un rapport d’activité, et de le transmettre</w:t>
            </w:r>
            <w:r w:rsidR="00013038">
              <w:rPr>
                <w:rFonts w:ascii="Arial" w:hAnsi="Arial" w:cs="Arial"/>
                <w:sz w:val="20"/>
                <w:szCs w:val="20"/>
              </w:rPr>
              <w:t xml:space="preserve"> à l’inspecteur d’académie, </w:t>
            </w:r>
            <w:r w:rsidR="00767044">
              <w:rPr>
                <w:rFonts w:ascii="Arial" w:hAnsi="Arial" w:cs="Arial"/>
                <w:sz w:val="20"/>
                <w:szCs w:val="20"/>
              </w:rPr>
              <w:t>directeur</w:t>
            </w:r>
            <w:bookmarkStart w:id="0" w:name="_GoBack"/>
            <w:bookmarkEnd w:id="0"/>
            <w:r w:rsidRPr="00642F76">
              <w:rPr>
                <w:rFonts w:ascii="Arial" w:hAnsi="Arial" w:cs="Arial"/>
                <w:sz w:val="20"/>
                <w:szCs w:val="20"/>
              </w:rPr>
              <w:t xml:space="preserve"> académique des services de l’</w:t>
            </w:r>
            <w:r w:rsidR="00DF563B" w:rsidRPr="00642F76">
              <w:rPr>
                <w:rFonts w:ascii="Arial" w:hAnsi="Arial" w:cs="Arial"/>
                <w:sz w:val="20"/>
                <w:szCs w:val="20"/>
              </w:rPr>
              <w:t>É</w:t>
            </w:r>
            <w:r w:rsidRPr="00642F76">
              <w:rPr>
                <w:rFonts w:ascii="Arial" w:hAnsi="Arial" w:cs="Arial"/>
                <w:sz w:val="20"/>
                <w:szCs w:val="20"/>
              </w:rPr>
              <w:t>ducation nationale en mettant en c</w:t>
            </w:r>
            <w:r w:rsidR="002B64FF" w:rsidRPr="00642F76">
              <w:rPr>
                <w:rFonts w:ascii="Arial" w:hAnsi="Arial" w:cs="Arial"/>
                <w:sz w:val="20"/>
                <w:szCs w:val="20"/>
              </w:rPr>
              <w:t xml:space="preserve">opie le chef d’établissement </w:t>
            </w:r>
            <w:r w:rsidRPr="00642F76">
              <w:rPr>
                <w:rFonts w:ascii="Arial" w:hAnsi="Arial" w:cs="Arial"/>
                <w:sz w:val="20"/>
                <w:szCs w:val="20"/>
              </w:rPr>
              <w:t>pilote de la cité éducative.</w:t>
            </w:r>
          </w:p>
        </w:tc>
      </w:tr>
      <w:tr w:rsidR="003D7185" w:rsidRPr="00520C26" w14:paraId="50C19405" w14:textId="77777777" w:rsidTr="00DA5B84">
        <w:trPr>
          <w:trHeight w:val="151"/>
        </w:trPr>
        <w:tc>
          <w:tcPr>
            <w:tcW w:w="0" w:type="auto"/>
            <w:vAlign w:val="center"/>
          </w:tcPr>
          <w:p w14:paraId="212ECAD9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B28BE0D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COMPÉTENCES</w:t>
            </w:r>
          </w:p>
          <w:p w14:paraId="050FBCB0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762F7858" w14:textId="77777777" w:rsidR="00AA12F4" w:rsidRDefault="00AA12F4" w:rsidP="00AA12F4">
            <w:pPr>
              <w:pStyle w:val="Paragraphedeliste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47C655BF" w14:textId="3FBC11AF" w:rsidR="003D7185" w:rsidRPr="007D34D2" w:rsidRDefault="00AA12F4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Cs w:val="20"/>
                <w:lang w:eastAsia="fr-FR"/>
              </w:rPr>
              <w:t>c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onnaître le fonctionnement du système éducatif : 1er degré, 2nd degré, orientation à l’issue de la scolarité obligatoire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1ED467DD" w14:textId="6BF64419" w:rsidR="003D7185" w:rsidRPr="007D34D2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t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ravailler en équipe et en partenariat avec les services de l’Etat et les collectivités territoriales</w:t>
            </w:r>
            <w:r w:rsidR="00D3717C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1D7088A6" w14:textId="571D0DE0" w:rsidR="00B277F5" w:rsidRPr="007D34D2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proofErr w:type="gramStart"/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a</w:t>
            </w:r>
            <w:r w:rsidR="00B277F5" w:rsidRPr="007D34D2">
              <w:rPr>
                <w:rFonts w:ascii="Arial" w:eastAsia="Times New Roman" w:hAnsi="Arial" w:cs="Arial"/>
                <w:szCs w:val="20"/>
                <w:lang w:eastAsia="fr-FR"/>
              </w:rPr>
              <w:t>voir</w:t>
            </w:r>
            <w:proofErr w:type="gramEnd"/>
            <w:r w:rsidR="00B277F5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 une appétence pour la politique de la ville (cordées de la réussite, PRE</w:t>
            </w:r>
            <w:r w:rsidR="00B277F5" w:rsidRPr="00642F76">
              <w:rPr>
                <w:rFonts w:ascii="Arial" w:eastAsia="Times New Roman" w:hAnsi="Arial" w:cs="Arial"/>
                <w:szCs w:val="20"/>
                <w:lang w:eastAsia="fr-FR"/>
              </w:rPr>
              <w:t xml:space="preserve">, </w:t>
            </w:r>
            <w:r w:rsidR="00F02D05" w:rsidRPr="00642F76">
              <w:rPr>
                <w:rFonts w:ascii="Arial" w:eastAsia="Times New Roman" w:hAnsi="Arial" w:cs="Arial"/>
                <w:szCs w:val="20"/>
                <w:lang w:eastAsia="fr-FR"/>
              </w:rPr>
              <w:t>PRIJ,</w:t>
            </w:r>
            <w:r w:rsidR="00F02D05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="00B277F5" w:rsidRPr="007D34D2">
              <w:rPr>
                <w:rFonts w:ascii="Arial" w:eastAsia="Times New Roman" w:hAnsi="Arial" w:cs="Arial"/>
                <w:szCs w:val="20"/>
                <w:lang w:eastAsia="fr-FR"/>
              </w:rPr>
              <w:t>insertion</w:t>
            </w:r>
            <w:r w:rsidR="00AA12F4">
              <w:rPr>
                <w:rFonts w:ascii="Arial" w:eastAsia="Times New Roman" w:hAnsi="Arial" w:cs="Arial"/>
                <w:szCs w:val="20"/>
                <w:lang w:eastAsia="fr-FR"/>
              </w:rPr>
              <w:t>, etc.</w:t>
            </w:r>
            <w:r w:rsidR="00B277F5" w:rsidRPr="007D34D2">
              <w:rPr>
                <w:rFonts w:ascii="Arial" w:eastAsia="Times New Roman" w:hAnsi="Arial" w:cs="Arial"/>
                <w:szCs w:val="20"/>
                <w:lang w:eastAsia="fr-FR"/>
              </w:rPr>
              <w:t>)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026B877F" w14:textId="6E94A055" w:rsidR="00AA12F4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c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onnaitre le fonctionnement des cités éducatives</w:t>
            </w:r>
            <w:r w:rsidR="00AA12F4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55A15D34" w14:textId="32CDFC46" w:rsidR="003D7185" w:rsidRPr="007D34D2" w:rsidRDefault="002126B8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Cs w:val="20"/>
                <w:lang w:eastAsia="fr-FR"/>
              </w:rPr>
              <w:t>c</w:t>
            </w:r>
            <w:r w:rsidR="00AA12F4">
              <w:rPr>
                <w:rFonts w:ascii="Arial" w:eastAsia="Times New Roman" w:hAnsi="Arial" w:cs="Arial"/>
                <w:szCs w:val="20"/>
                <w:lang w:eastAsia="fr-FR"/>
              </w:rPr>
              <w:t xml:space="preserve">onnaître 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l’environnement des écoles et établissements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2A817E84" w14:textId="4B43B922" w:rsidR="003D7185" w:rsidRPr="007D34D2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f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aire </w:t>
            </w:r>
            <w:r w:rsidR="002126B8">
              <w:rPr>
                <w:rFonts w:ascii="Arial" w:eastAsia="Times New Roman" w:hAnsi="Arial" w:cs="Arial"/>
                <w:szCs w:val="20"/>
                <w:lang w:eastAsia="fr-FR"/>
              </w:rPr>
              <w:t>preuve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 d’esprit d’initiative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2DE3192E" w14:textId="7A2972ED" w:rsidR="001E3BF6" w:rsidRPr="007D34D2" w:rsidRDefault="00F24289" w:rsidP="001E3BF6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proofErr w:type="gramStart"/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a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>voir</w:t>
            </w:r>
            <w:proofErr w:type="gramEnd"/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 une capacité</w:t>
            </w:r>
            <w:r w:rsidR="00D3717C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 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d’analyse et de synthèse ; </w:t>
            </w:r>
          </w:p>
          <w:p w14:paraId="44DF53A3" w14:textId="359BBF7E" w:rsidR="003D7185" w:rsidRPr="007D34D2" w:rsidRDefault="00F24289" w:rsidP="00DA5B84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s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avoir rendre compte des actions menées</w:t>
            </w:r>
            <w:r w:rsidR="001E3BF6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05D4F27F" w14:textId="5F15A6A3" w:rsidR="003D7185" w:rsidRDefault="00F24289" w:rsidP="00DA5B84">
            <w:pPr>
              <w:pStyle w:val="Paragraphedeliste"/>
              <w:numPr>
                <w:ilvl w:val="0"/>
                <w:numId w:val="10"/>
              </w:numP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proofErr w:type="gramStart"/>
            <w:r w:rsidRPr="007D34D2">
              <w:rPr>
                <w:rFonts w:ascii="Arial" w:eastAsia="Times New Roman" w:hAnsi="Arial" w:cs="Arial"/>
                <w:szCs w:val="20"/>
                <w:lang w:eastAsia="fr-FR"/>
              </w:rPr>
              <w:t>c</w:t>
            </w:r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>ontribuer</w:t>
            </w:r>
            <w:proofErr w:type="gramEnd"/>
            <w:r w:rsidR="003D7185" w:rsidRPr="007D34D2">
              <w:rPr>
                <w:rFonts w:ascii="Arial" w:eastAsia="Times New Roman" w:hAnsi="Arial" w:cs="Arial"/>
                <w:szCs w:val="20"/>
                <w:lang w:eastAsia="fr-FR"/>
              </w:rPr>
              <w:t xml:space="preserve"> à la conception et la gestion de dossiers complexes</w:t>
            </w:r>
            <w:r w:rsidR="00C36402">
              <w:rPr>
                <w:rFonts w:ascii="Arial" w:eastAsia="Times New Roman" w:hAnsi="Arial" w:cs="Arial"/>
                <w:szCs w:val="20"/>
                <w:lang w:eastAsia="fr-FR"/>
              </w:rPr>
              <w:t xml:space="preserve"> ; </w:t>
            </w:r>
          </w:p>
          <w:p w14:paraId="5CA69700" w14:textId="7DFBC864" w:rsidR="00C36402" w:rsidRPr="00C36402" w:rsidRDefault="00C36402" w:rsidP="00DA5B84">
            <w:pPr>
              <w:pStyle w:val="Paragraphedeliste"/>
              <w:numPr>
                <w:ilvl w:val="0"/>
                <w:numId w:val="10"/>
              </w:numP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C36402">
              <w:rPr>
                <w:rFonts w:ascii="Arial" w:hAnsi="Arial" w:cs="Arial"/>
                <w:bCs/>
                <w:szCs w:val="20"/>
                <w:u w:color="005595"/>
                <w:lang w:eastAsia="fr-FR"/>
              </w:rPr>
              <w:t>Avoir pris connaissance des grands principes de la loi</w:t>
            </w:r>
            <w:r w:rsidRPr="00C36402">
              <w:rPr>
                <w:rFonts w:ascii="Arial" w:hAnsi="Arial" w:cs="Arial"/>
                <w:szCs w:val="20"/>
              </w:rPr>
              <w:t xml:space="preserve"> organique relative aux lois de finances (</w:t>
            </w:r>
            <w:r w:rsidRPr="00C36402">
              <w:rPr>
                <w:rFonts w:ascii="Arial" w:hAnsi="Arial" w:cs="Arial"/>
                <w:bCs/>
                <w:szCs w:val="20"/>
                <w:u w:color="005595"/>
                <w:lang w:eastAsia="fr-FR"/>
              </w:rPr>
              <w:t>LOLF).</w:t>
            </w:r>
          </w:p>
          <w:p w14:paraId="6055A5AC" w14:textId="65E10DA2" w:rsidR="0002144C" w:rsidRPr="007D34D2" w:rsidRDefault="0002144C" w:rsidP="0002144C">
            <w:pPr>
              <w:pStyle w:val="Paragraphedeliste"/>
              <w:numPr>
                <w:ilvl w:val="0"/>
                <w:numId w:val="0"/>
              </w:numPr>
              <w:spacing w:after="0"/>
              <w:ind w:left="235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3D7185" w:rsidRPr="00520C26" w14:paraId="47D7AF10" w14:textId="77777777" w:rsidTr="00DA5B84">
        <w:trPr>
          <w:trHeight w:val="151"/>
        </w:trPr>
        <w:tc>
          <w:tcPr>
            <w:tcW w:w="0" w:type="auto"/>
            <w:vAlign w:val="center"/>
          </w:tcPr>
          <w:p w14:paraId="574F9BD4" w14:textId="77777777" w:rsidR="00283B47" w:rsidRDefault="00283B47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3EDD21B" w14:textId="4968DF69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PRÉ-REQUIS</w:t>
            </w:r>
          </w:p>
          <w:p w14:paraId="15BD6E95" w14:textId="5E2B5827" w:rsidR="003D7185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</w:t>
            </w:r>
            <w:r w:rsidR="008F4302"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Diplômes</w:t>
            </w: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ou expérience)</w:t>
            </w:r>
          </w:p>
          <w:p w14:paraId="45A23185" w14:textId="241A084E" w:rsidR="00283B47" w:rsidRPr="007D34D2" w:rsidRDefault="00283B47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7A52A1BD" w14:textId="08668416" w:rsidR="003D7185" w:rsidRDefault="00521862" w:rsidP="00DA5B8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r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P</w:t>
            </w:r>
            <w:r w:rsidR="003D7185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rofils variés (enseignant</w:t>
            </w:r>
            <w:r w:rsidR="00A31071">
              <w:rPr>
                <w:rFonts w:ascii="Arial" w:eastAsia="SimSun" w:hAnsi="Arial" w:cs="Arial"/>
                <w:sz w:val="20"/>
                <w:szCs w:val="20"/>
                <w:lang w:eastAsia="fr-FR"/>
              </w:rPr>
              <w:t>(e)</w:t>
            </w:r>
            <w:r w:rsidR="003D7185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s, CPE, …</w:t>
            </w:r>
            <w:r w:rsidR="00283B47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)</w:t>
            </w:r>
            <w:r w:rsidR="00B277F5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. </w:t>
            </w:r>
          </w:p>
          <w:p w14:paraId="0908A585" w14:textId="77777777" w:rsidR="00283B47" w:rsidRPr="00283B47" w:rsidRDefault="00283B47" w:rsidP="00DA5B8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F13DB7A" w14:textId="02F983AC" w:rsidR="003D7185" w:rsidRPr="00283B47" w:rsidRDefault="003D7185" w:rsidP="00DF563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demandes</w:t>
            </w:r>
            <w:r w:rsidR="00521862"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autorisations</w:t>
            </w: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temps </w:t>
            </w:r>
            <w:r w:rsidR="00DF563B"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partagé</w:t>
            </w: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des chargés de mission en cité éducative seront soumises à l’avis</w:t>
            </w:r>
            <w:r w:rsidRPr="00283B4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l’IA-DASEN et du DRRH de l’académie de Créteil.</w:t>
            </w:r>
          </w:p>
        </w:tc>
      </w:tr>
      <w:tr w:rsidR="003D7185" w:rsidRPr="00520C26" w14:paraId="178B0038" w14:textId="77777777" w:rsidTr="00DA5B84">
        <w:trPr>
          <w:trHeight w:val="151"/>
        </w:trPr>
        <w:tc>
          <w:tcPr>
            <w:tcW w:w="0" w:type="auto"/>
            <w:vAlign w:val="center"/>
          </w:tcPr>
          <w:p w14:paraId="7E43A4DE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418D063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6FF23A1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MODALITÉS DE CANDIDATURE</w:t>
            </w:r>
          </w:p>
          <w:p w14:paraId="4506C422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6301E1DB" w14:textId="77777777" w:rsidR="00283B47" w:rsidRDefault="00283B47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</w:p>
          <w:p w14:paraId="748C55C4" w14:textId="77777777" w:rsidR="00C36402" w:rsidRPr="00C36402" w:rsidRDefault="00C36402" w:rsidP="00C3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r w:rsidRPr="00C36402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Envoi d’une lettre de motivation, d’un curriculum vitae au principal co-pilote de la cité éducative et à la DSDEN, sous couvert du chef d’établissement, aux adresses suivantes : </w:t>
            </w:r>
          </w:p>
          <w:p w14:paraId="46C3413B" w14:textId="06B0D320" w:rsidR="00C36402" w:rsidRPr="00C36402" w:rsidRDefault="00C36402" w:rsidP="00C36402">
            <w:pPr>
              <w:pStyle w:val="Paragraphedeliste"/>
              <w:numPr>
                <w:ilvl w:val="0"/>
                <w:numId w:val="10"/>
              </w:numPr>
              <w:spacing w:after="0"/>
              <w:ind w:right="162"/>
              <w:rPr>
                <w:rFonts w:ascii="Arial" w:eastAsia="SimSun" w:hAnsi="Arial" w:cs="Arial"/>
                <w:szCs w:val="20"/>
                <w:lang w:eastAsia="fr-FR"/>
              </w:rPr>
            </w:pPr>
            <w:r w:rsidRPr="00C36402">
              <w:rPr>
                <w:rFonts w:ascii="Arial" w:eastAsia="SimSun" w:hAnsi="Arial" w:cs="Arial"/>
                <w:szCs w:val="20"/>
                <w:lang w:eastAsia="fr-FR"/>
              </w:rPr>
              <w:t xml:space="preserve">Principal du collège chef de file : </w:t>
            </w:r>
            <w:hyperlink r:id="rId9" w:history="1">
              <w:r w:rsidRPr="00C36402">
                <w:rPr>
                  <w:rStyle w:val="Lienhypertexte"/>
                  <w:rFonts w:ascii="Arial" w:eastAsia="SimSun" w:hAnsi="Arial" w:cs="Arial"/>
                  <w:color w:val="auto"/>
                  <w:szCs w:val="20"/>
                  <w:lang w:eastAsia="fr-FR"/>
                </w:rPr>
                <w:t>ce.0931188L@ac-creteil.fr</w:t>
              </w:r>
            </w:hyperlink>
          </w:p>
          <w:p w14:paraId="4BAA462E" w14:textId="3CE92559" w:rsidR="00C36402" w:rsidRPr="00C36402" w:rsidRDefault="00C36402" w:rsidP="00C36402">
            <w:pPr>
              <w:pStyle w:val="Paragraphedeliste"/>
              <w:numPr>
                <w:ilvl w:val="0"/>
                <w:numId w:val="10"/>
              </w:numPr>
              <w:spacing w:after="0"/>
              <w:ind w:right="162"/>
              <w:rPr>
                <w:rFonts w:ascii="Arial" w:eastAsia="SimSun" w:hAnsi="Arial" w:cs="Arial"/>
                <w:szCs w:val="20"/>
                <w:lang w:val="en-US" w:eastAsia="fr-FR"/>
              </w:rPr>
            </w:pPr>
            <w:r w:rsidRPr="00C36402">
              <w:rPr>
                <w:rFonts w:ascii="Arial" w:eastAsia="SimSun" w:hAnsi="Arial" w:cs="Arial"/>
                <w:szCs w:val="20"/>
                <w:lang w:val="en-US" w:eastAsia="fr-FR"/>
              </w:rPr>
              <w:t xml:space="preserve">DSDEN : </w:t>
            </w:r>
            <w:hyperlink r:id="rId10" w:history="1">
              <w:r w:rsidRPr="00C36402">
                <w:rPr>
                  <w:rStyle w:val="Lienhypertexte"/>
                  <w:rFonts w:ascii="Arial" w:eastAsia="SimSun" w:hAnsi="Arial" w:cs="Arial"/>
                  <w:color w:val="auto"/>
                  <w:szCs w:val="20"/>
                  <w:lang w:val="en-US" w:eastAsia="fr-FR"/>
                </w:rPr>
                <w:t>ce.93daa@ac-creteil.fr</w:t>
              </w:r>
            </w:hyperlink>
          </w:p>
          <w:p w14:paraId="0750A1B2" w14:textId="77777777" w:rsidR="00A325BA" w:rsidRDefault="00A325BA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</w:p>
          <w:p w14:paraId="4EA49127" w14:textId="02EADDEE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r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>E</w:t>
            </w:r>
            <w:r w:rsidR="00124E09"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>ntretien à la</w:t>
            </w:r>
            <w:r w:rsidR="00521862"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 DSDEN </w:t>
            </w:r>
            <w:r w:rsid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dans le cadre d’</w:t>
            </w:r>
            <w:r w:rsidR="00521862" w:rsidRPr="007D34D2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une commission de recrutement </w:t>
            </w:r>
          </w:p>
          <w:p w14:paraId="0623694A" w14:textId="3156165C" w:rsidR="0002144C" w:rsidRPr="007D34D2" w:rsidRDefault="0002144C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</w:p>
        </w:tc>
      </w:tr>
      <w:tr w:rsidR="003D7185" w:rsidRPr="00520C26" w14:paraId="32E80AFC" w14:textId="77777777" w:rsidTr="00DA5B84">
        <w:trPr>
          <w:trHeight w:val="596"/>
        </w:trPr>
        <w:tc>
          <w:tcPr>
            <w:tcW w:w="0" w:type="auto"/>
            <w:vAlign w:val="center"/>
          </w:tcPr>
          <w:p w14:paraId="32287982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CONTACTS</w:t>
            </w:r>
          </w:p>
        </w:tc>
        <w:tc>
          <w:tcPr>
            <w:tcW w:w="0" w:type="auto"/>
            <w:vAlign w:val="center"/>
          </w:tcPr>
          <w:p w14:paraId="1A641848" w14:textId="77777777" w:rsidR="00283B47" w:rsidRDefault="00283B47" w:rsidP="000B7AAF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7E750D8" w14:textId="17EA287B" w:rsidR="00C36402" w:rsidRPr="00C36402" w:rsidRDefault="00C36402" w:rsidP="00C36402">
            <w:pPr>
              <w:pStyle w:val="Paragraphedeliste"/>
              <w:numPr>
                <w:ilvl w:val="0"/>
                <w:numId w:val="10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Style w:val="Lienhypertexte"/>
                <w:rFonts w:ascii="Arial" w:eastAsia="Times New Roman" w:hAnsi="Arial" w:cs="Arial"/>
                <w:color w:val="auto"/>
                <w:szCs w:val="20"/>
                <w:lang w:eastAsia="fr-FR"/>
              </w:rPr>
            </w:pPr>
            <w:r w:rsidRPr="00C36402">
              <w:rPr>
                <w:rFonts w:ascii="Arial" w:eastAsia="Times New Roman" w:hAnsi="Arial" w:cs="Arial"/>
                <w:szCs w:val="20"/>
                <w:lang w:eastAsia="fr-FR"/>
              </w:rPr>
              <w:t xml:space="preserve">Mme Elisabeth Farina-Berlioz, IA-DAASEN : </w:t>
            </w:r>
            <w:r w:rsidRPr="00C36402">
              <w:rPr>
                <w:rFonts w:ascii="Arial" w:hAnsi="Arial" w:cs="Arial"/>
                <w:szCs w:val="20"/>
              </w:rPr>
              <w:t xml:space="preserve"> </w:t>
            </w:r>
            <w:r w:rsidRPr="00C36402">
              <w:rPr>
                <w:rFonts w:ascii="Arial" w:eastAsia="Times New Roman" w:hAnsi="Arial" w:cs="Arial"/>
                <w:szCs w:val="20"/>
                <w:lang w:eastAsia="fr-FR"/>
              </w:rPr>
              <w:t xml:space="preserve">01 43 93 71 66 ou </w:t>
            </w:r>
            <w:r w:rsidRPr="00C36402">
              <w:rPr>
                <w:rFonts w:ascii="Arial" w:hAnsi="Arial" w:cs="Arial"/>
                <w:szCs w:val="20"/>
              </w:rPr>
              <w:t xml:space="preserve"> </w:t>
            </w:r>
            <w:hyperlink r:id="rId11" w:history="1">
              <w:r w:rsidRPr="00C36402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ce.93daa@ac-creteil.fr</w:t>
              </w:r>
            </w:hyperlink>
            <w:r w:rsidRPr="00C36402">
              <w:rPr>
                <w:rStyle w:val="Lienhypertexte"/>
                <w:rFonts w:ascii="Arial" w:eastAsia="Times New Roman" w:hAnsi="Arial" w:cs="Arial"/>
                <w:color w:val="auto"/>
                <w:szCs w:val="20"/>
                <w:lang w:eastAsia="fr-FR"/>
              </w:rPr>
              <w:t xml:space="preserve"> </w:t>
            </w:r>
          </w:p>
          <w:p w14:paraId="601558F1" w14:textId="57D62788" w:rsidR="00C36402" w:rsidRPr="00C36402" w:rsidRDefault="00C36402" w:rsidP="00C36402">
            <w:pPr>
              <w:pStyle w:val="Paragraphedeliste"/>
              <w:numPr>
                <w:ilvl w:val="0"/>
                <w:numId w:val="10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Cs w:val="20"/>
                <w:lang w:eastAsia="fr-FR"/>
              </w:rPr>
              <w:t>M</w:t>
            </w:r>
            <w:r w:rsidRPr="00C36402">
              <w:rPr>
                <w:rFonts w:ascii="Arial" w:eastAsia="Times New Roman" w:hAnsi="Arial" w:cs="Arial"/>
                <w:szCs w:val="20"/>
                <w:lang w:eastAsia="fr-FR"/>
              </w:rPr>
              <w:t xml:space="preserve"> Pierre </w:t>
            </w:r>
            <w:proofErr w:type="spellStart"/>
            <w:r w:rsidRPr="00C36402">
              <w:rPr>
                <w:rFonts w:ascii="Arial" w:eastAsia="Times New Roman" w:hAnsi="Arial" w:cs="Arial"/>
                <w:szCs w:val="20"/>
                <w:lang w:eastAsia="fr-FR"/>
              </w:rPr>
              <w:t>Perinetti</w:t>
            </w:r>
            <w:proofErr w:type="spellEnd"/>
            <w:r w:rsidRPr="00C36402">
              <w:rPr>
                <w:rFonts w:ascii="Arial" w:eastAsia="Times New Roman" w:hAnsi="Arial" w:cs="Arial"/>
                <w:szCs w:val="20"/>
                <w:lang w:eastAsia="fr-FR"/>
              </w:rPr>
              <w:t xml:space="preserve">, principal co-pilote de la  cité éducative : </w:t>
            </w:r>
            <w:r w:rsidRPr="00C36402">
              <w:rPr>
                <w:rFonts w:ascii="Arial" w:hAnsi="Arial" w:cs="Arial"/>
                <w:szCs w:val="20"/>
              </w:rPr>
              <w:t xml:space="preserve">0186783401 ou </w:t>
            </w:r>
            <w:r w:rsidRPr="00C36402">
              <w:rPr>
                <w:rFonts w:ascii="Arial" w:eastAsia="SimSun" w:hAnsi="Arial" w:cs="Arial"/>
                <w:szCs w:val="20"/>
                <w:lang w:eastAsia="fr-FR"/>
              </w:rPr>
              <w:t xml:space="preserve"> </w:t>
            </w:r>
            <w:hyperlink r:id="rId12" w:history="1">
              <w:r w:rsidRPr="00C36402">
                <w:rPr>
                  <w:rFonts w:ascii="Arial" w:hAnsi="Arial" w:cs="Arial"/>
                  <w:szCs w:val="20"/>
                  <w:u w:val="single"/>
                </w:rPr>
                <w:t>ce.0931188L@ac-creteil.fr</w:t>
              </w:r>
            </w:hyperlink>
            <w:r w:rsidRPr="00C36402">
              <w:rPr>
                <w:rFonts w:ascii="Arial" w:hAnsi="Arial" w:cs="Arial"/>
                <w:szCs w:val="20"/>
                <w:u w:val="single"/>
              </w:rPr>
              <w:t xml:space="preserve"> </w:t>
            </w:r>
          </w:p>
          <w:p w14:paraId="6EBC8F53" w14:textId="77777777" w:rsidR="00E50814" w:rsidRPr="00C36402" w:rsidRDefault="00C36402" w:rsidP="00C36402">
            <w:pPr>
              <w:pStyle w:val="Paragraphedeliste"/>
              <w:numPr>
                <w:ilvl w:val="0"/>
                <w:numId w:val="10"/>
              </w:numPr>
              <w:spacing w:after="0"/>
              <w:rPr>
                <w:rStyle w:val="Lienhypertexte"/>
                <w:rFonts w:ascii="Arial" w:hAnsi="Arial" w:cs="Arial"/>
                <w:color w:val="0000FF"/>
                <w:szCs w:val="20"/>
              </w:rPr>
            </w:pPr>
            <w:r w:rsidRPr="00C36402">
              <w:rPr>
                <w:rFonts w:ascii="Arial" w:eastAsia="Times New Roman" w:hAnsi="Arial" w:cs="Arial"/>
                <w:szCs w:val="20"/>
                <w:lang w:eastAsia="fr-FR"/>
              </w:rPr>
              <w:t xml:space="preserve">M. Sébastien </w:t>
            </w:r>
            <w:proofErr w:type="spellStart"/>
            <w:r w:rsidRPr="00C36402">
              <w:rPr>
                <w:rFonts w:ascii="Arial" w:eastAsia="Times New Roman" w:hAnsi="Arial" w:cs="Arial"/>
                <w:szCs w:val="20"/>
                <w:lang w:eastAsia="fr-FR"/>
              </w:rPr>
              <w:t>Szelong</w:t>
            </w:r>
            <w:proofErr w:type="spellEnd"/>
            <w:r w:rsidRPr="00C36402">
              <w:rPr>
                <w:rFonts w:ascii="Arial" w:eastAsia="Times New Roman" w:hAnsi="Arial" w:cs="Arial"/>
                <w:szCs w:val="20"/>
                <w:lang w:eastAsia="fr-FR"/>
              </w:rPr>
              <w:t>, IEN missionné sur l’éducation prioritaire et la politique de la ville : 01</w:t>
            </w:r>
            <w:r w:rsidRPr="00C36402">
              <w:rPr>
                <w:rFonts w:ascii="Arial" w:hAnsi="Arial" w:cs="Arial"/>
                <w:szCs w:val="20"/>
              </w:rPr>
              <w:t> </w:t>
            </w:r>
            <w:r w:rsidRPr="00C36402">
              <w:rPr>
                <w:rFonts w:ascii="Arial" w:eastAsia="Times New Roman" w:hAnsi="Arial" w:cs="Arial"/>
                <w:szCs w:val="20"/>
                <w:lang w:eastAsia="fr-FR"/>
              </w:rPr>
              <w:t>43</w:t>
            </w:r>
            <w:r w:rsidRPr="00C36402">
              <w:rPr>
                <w:rFonts w:ascii="Arial" w:hAnsi="Arial" w:cs="Arial"/>
                <w:szCs w:val="20"/>
              </w:rPr>
              <w:t> </w:t>
            </w:r>
            <w:r w:rsidRPr="00C36402">
              <w:rPr>
                <w:rFonts w:ascii="Arial" w:eastAsia="Times New Roman" w:hAnsi="Arial" w:cs="Arial"/>
                <w:szCs w:val="20"/>
                <w:lang w:eastAsia="fr-FR"/>
              </w:rPr>
              <w:t>93</w:t>
            </w:r>
            <w:r w:rsidRPr="00C36402">
              <w:rPr>
                <w:rFonts w:ascii="Arial" w:hAnsi="Arial" w:cs="Arial"/>
                <w:szCs w:val="20"/>
              </w:rPr>
              <w:t> </w:t>
            </w:r>
            <w:r w:rsidRPr="00C36402">
              <w:rPr>
                <w:rFonts w:ascii="Arial" w:eastAsia="Times New Roman" w:hAnsi="Arial" w:cs="Arial"/>
                <w:szCs w:val="20"/>
                <w:lang w:eastAsia="fr-FR"/>
              </w:rPr>
              <w:t xml:space="preserve">74 39 ou </w:t>
            </w:r>
            <w:hyperlink r:id="rId13" w:history="1">
              <w:r w:rsidRPr="00C36402">
                <w:rPr>
                  <w:rStyle w:val="Lienhypertexte"/>
                  <w:rFonts w:ascii="Arial" w:eastAsia="Times New Roman" w:hAnsi="Arial" w:cs="Arial"/>
                  <w:color w:val="auto"/>
                  <w:szCs w:val="20"/>
                  <w:lang w:eastAsia="fr-FR"/>
                </w:rPr>
                <w:t>ce.93eppv@ac-creteil.fr</w:t>
              </w:r>
            </w:hyperlink>
            <w:r w:rsidRPr="00C36402">
              <w:rPr>
                <w:rStyle w:val="Lienhypertexte"/>
                <w:rFonts w:ascii="Arial" w:eastAsia="Times New Roman" w:hAnsi="Arial" w:cs="Arial"/>
                <w:color w:val="auto"/>
                <w:sz w:val="18"/>
                <w:szCs w:val="18"/>
                <w:lang w:eastAsia="fr-FR"/>
              </w:rPr>
              <w:t xml:space="preserve">   </w:t>
            </w:r>
          </w:p>
          <w:p w14:paraId="5F2BEB20" w14:textId="3A47C77B" w:rsidR="00C36402" w:rsidRPr="00C36402" w:rsidRDefault="00C36402" w:rsidP="00C36402">
            <w:pPr>
              <w:pStyle w:val="Paragraphedeliste"/>
              <w:numPr>
                <w:ilvl w:val="0"/>
                <w:numId w:val="0"/>
              </w:numPr>
              <w:spacing w:after="0"/>
              <w:ind w:left="720"/>
              <w:rPr>
                <w:rFonts w:ascii="Arial" w:hAnsi="Arial" w:cs="Arial"/>
                <w:color w:val="0000FF"/>
                <w:szCs w:val="20"/>
                <w:u w:val="single"/>
              </w:rPr>
            </w:pPr>
          </w:p>
        </w:tc>
      </w:tr>
    </w:tbl>
    <w:p w14:paraId="3BF7DCDE" w14:textId="01ED949E" w:rsidR="007C0B47" w:rsidRPr="00520C26" w:rsidRDefault="007C0B47">
      <w:pPr>
        <w:rPr>
          <w:rFonts w:ascii="Arial" w:hAnsi="Arial" w:cs="Arial"/>
          <w:sz w:val="16"/>
          <w:szCs w:val="16"/>
        </w:rPr>
      </w:pPr>
    </w:p>
    <w:sectPr w:rsidR="007C0B47" w:rsidRPr="00520C26" w:rsidSect="00C41DF2">
      <w:headerReference w:type="defaul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EB803" w14:textId="77777777" w:rsidR="009A3B5C" w:rsidRDefault="009A3B5C" w:rsidP="00016DCD">
      <w:pPr>
        <w:spacing w:after="0" w:line="240" w:lineRule="auto"/>
      </w:pPr>
      <w:r>
        <w:separator/>
      </w:r>
    </w:p>
  </w:endnote>
  <w:endnote w:type="continuationSeparator" w:id="0">
    <w:p w14:paraId="5DA4D39B" w14:textId="77777777" w:rsidR="009A3B5C" w:rsidRDefault="009A3B5C" w:rsidP="0001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335C" w14:textId="77777777" w:rsidR="009A3B5C" w:rsidRDefault="009A3B5C" w:rsidP="00016DCD">
      <w:pPr>
        <w:spacing w:after="0" w:line="240" w:lineRule="auto"/>
      </w:pPr>
      <w:r>
        <w:separator/>
      </w:r>
    </w:p>
  </w:footnote>
  <w:footnote w:type="continuationSeparator" w:id="0">
    <w:p w14:paraId="35C5EA48" w14:textId="77777777" w:rsidR="009A3B5C" w:rsidRDefault="009A3B5C" w:rsidP="0001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7240" w14:textId="24EE4FF8" w:rsidR="00016DCD" w:rsidRDefault="007D34D2" w:rsidP="00016DCD">
    <w:pPr>
      <w:pStyle w:val="En-tte"/>
      <w:tabs>
        <w:tab w:val="clear" w:pos="4536"/>
        <w:tab w:val="clear" w:pos="9072"/>
        <w:tab w:val="left" w:pos="855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57E9224" wp14:editId="08250D2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68400" cy="1080770"/>
          <wp:effectExtent l="0" t="0" r="0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97" b="27224"/>
                  <a:stretch/>
                </pic:blipFill>
                <pic:spPr bwMode="auto">
                  <a:xfrm>
                    <a:off x="0" y="0"/>
                    <a:ext cx="1168400" cy="1080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C1E70" w14:textId="56F8ABAB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1CDE9810" w14:textId="1075A49A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0C3853DB" w14:textId="379BC03B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6D2A6D99" w14:textId="0FBB8271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2787E645" w14:textId="2399A7E8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58CB23A8" w14:textId="77777777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19C54D56" w14:textId="77777777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4E4C"/>
    <w:multiLevelType w:val="hybridMultilevel"/>
    <w:tmpl w:val="00926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498D"/>
    <w:multiLevelType w:val="hybridMultilevel"/>
    <w:tmpl w:val="7FFEB50E"/>
    <w:lvl w:ilvl="0" w:tplc="E73471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6C92"/>
    <w:multiLevelType w:val="hybridMultilevel"/>
    <w:tmpl w:val="FC6A3730"/>
    <w:lvl w:ilvl="0" w:tplc="04C2E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5115F"/>
    <w:multiLevelType w:val="hybridMultilevel"/>
    <w:tmpl w:val="5704A624"/>
    <w:lvl w:ilvl="0" w:tplc="30A0EBD6">
      <w:start w:val="1"/>
      <w:numFmt w:val="bullet"/>
      <w:lvlText w:val="-"/>
      <w:lvlJc w:val="left"/>
      <w:pPr>
        <w:ind w:left="97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 w15:restartNumberingAfterBreak="0">
    <w:nsid w:val="4D6A14DA"/>
    <w:multiLevelType w:val="hybridMultilevel"/>
    <w:tmpl w:val="25CC8FE2"/>
    <w:lvl w:ilvl="0" w:tplc="04C2E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24DAE"/>
    <w:multiLevelType w:val="hybridMultilevel"/>
    <w:tmpl w:val="07C67D34"/>
    <w:lvl w:ilvl="0" w:tplc="0E1209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26518"/>
    <w:multiLevelType w:val="hybridMultilevel"/>
    <w:tmpl w:val="8ABCD8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73A33"/>
    <w:multiLevelType w:val="hybridMultilevel"/>
    <w:tmpl w:val="13EA4300"/>
    <w:lvl w:ilvl="0" w:tplc="CCAC7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66EA2"/>
    <w:multiLevelType w:val="hybridMultilevel"/>
    <w:tmpl w:val="AB16E6D2"/>
    <w:lvl w:ilvl="0" w:tplc="AD8EB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F3549"/>
    <w:multiLevelType w:val="hybridMultilevel"/>
    <w:tmpl w:val="293AEDAA"/>
    <w:lvl w:ilvl="0" w:tplc="2A7AD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C0FC8"/>
    <w:multiLevelType w:val="hybridMultilevel"/>
    <w:tmpl w:val="162A9076"/>
    <w:lvl w:ilvl="0" w:tplc="E8B299D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36006F4"/>
    <w:multiLevelType w:val="hybridMultilevel"/>
    <w:tmpl w:val="F81252A8"/>
    <w:lvl w:ilvl="0" w:tplc="30A0EBD6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4611D"/>
    <w:multiLevelType w:val="hybridMultilevel"/>
    <w:tmpl w:val="A936FBB6"/>
    <w:lvl w:ilvl="0" w:tplc="30A0EBD6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D"/>
    <w:rsid w:val="00007DCF"/>
    <w:rsid w:val="00013038"/>
    <w:rsid w:val="00016DCD"/>
    <w:rsid w:val="0002144C"/>
    <w:rsid w:val="00063BAB"/>
    <w:rsid w:val="00077EB0"/>
    <w:rsid w:val="00084A88"/>
    <w:rsid w:val="000943BA"/>
    <w:rsid w:val="000A685A"/>
    <w:rsid w:val="000B7AAF"/>
    <w:rsid w:val="000D2F18"/>
    <w:rsid w:val="00124E09"/>
    <w:rsid w:val="0018128F"/>
    <w:rsid w:val="001961DC"/>
    <w:rsid w:val="001E3BF6"/>
    <w:rsid w:val="001E675F"/>
    <w:rsid w:val="00205DA9"/>
    <w:rsid w:val="0020607C"/>
    <w:rsid w:val="002126B8"/>
    <w:rsid w:val="00245712"/>
    <w:rsid w:val="00283B47"/>
    <w:rsid w:val="002B64FF"/>
    <w:rsid w:val="002D537A"/>
    <w:rsid w:val="002E1DF6"/>
    <w:rsid w:val="00346545"/>
    <w:rsid w:val="00385A0B"/>
    <w:rsid w:val="003D7185"/>
    <w:rsid w:val="003F13D7"/>
    <w:rsid w:val="00422290"/>
    <w:rsid w:val="0044203D"/>
    <w:rsid w:val="00520C26"/>
    <w:rsid w:val="00521862"/>
    <w:rsid w:val="00533E45"/>
    <w:rsid w:val="00590EED"/>
    <w:rsid w:val="005961C3"/>
    <w:rsid w:val="005C4041"/>
    <w:rsid w:val="00642F76"/>
    <w:rsid w:val="006864A0"/>
    <w:rsid w:val="0073606B"/>
    <w:rsid w:val="00767044"/>
    <w:rsid w:val="007C0B47"/>
    <w:rsid w:val="007D34D2"/>
    <w:rsid w:val="007E68B3"/>
    <w:rsid w:val="008248EA"/>
    <w:rsid w:val="0083458A"/>
    <w:rsid w:val="00837305"/>
    <w:rsid w:val="008B19E1"/>
    <w:rsid w:val="008B26B3"/>
    <w:rsid w:val="008F12A0"/>
    <w:rsid w:val="008F4302"/>
    <w:rsid w:val="00903520"/>
    <w:rsid w:val="00992A3A"/>
    <w:rsid w:val="009A3B5C"/>
    <w:rsid w:val="00A13C87"/>
    <w:rsid w:val="00A31071"/>
    <w:rsid w:val="00A325BA"/>
    <w:rsid w:val="00AA12F4"/>
    <w:rsid w:val="00AF19F0"/>
    <w:rsid w:val="00AF4C4D"/>
    <w:rsid w:val="00B277F5"/>
    <w:rsid w:val="00B67C14"/>
    <w:rsid w:val="00B77329"/>
    <w:rsid w:val="00BB45C4"/>
    <w:rsid w:val="00C35CBB"/>
    <w:rsid w:val="00C36402"/>
    <w:rsid w:val="00C41DF2"/>
    <w:rsid w:val="00D36723"/>
    <w:rsid w:val="00D3717C"/>
    <w:rsid w:val="00D5413D"/>
    <w:rsid w:val="00DA1A7C"/>
    <w:rsid w:val="00DA1B61"/>
    <w:rsid w:val="00DA2C6D"/>
    <w:rsid w:val="00DA5B84"/>
    <w:rsid w:val="00DB70DB"/>
    <w:rsid w:val="00DD7AF5"/>
    <w:rsid w:val="00DF563B"/>
    <w:rsid w:val="00E50814"/>
    <w:rsid w:val="00E7339E"/>
    <w:rsid w:val="00E91453"/>
    <w:rsid w:val="00EA7EE6"/>
    <w:rsid w:val="00ED4C0C"/>
    <w:rsid w:val="00EF6D79"/>
    <w:rsid w:val="00F02D05"/>
    <w:rsid w:val="00F24289"/>
    <w:rsid w:val="00F3202D"/>
    <w:rsid w:val="00F45112"/>
    <w:rsid w:val="00F738F5"/>
    <w:rsid w:val="00FA0ED2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E52B44"/>
  <w15:chartTrackingRefBased/>
  <w15:docId w15:val="{6A29B608-40B8-4E27-A743-34A194D7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DCD"/>
  </w:style>
  <w:style w:type="paragraph" w:styleId="Pieddepage">
    <w:name w:val="footer"/>
    <w:basedOn w:val="Normal"/>
    <w:link w:val="PieddepageCar"/>
    <w:uiPriority w:val="99"/>
    <w:unhideWhenUsed/>
    <w:rsid w:val="0001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DCD"/>
  </w:style>
  <w:style w:type="paragraph" w:styleId="Paragraphedeliste">
    <w:name w:val="List Paragraph"/>
    <w:basedOn w:val="Corpsdetexte"/>
    <w:uiPriority w:val="34"/>
    <w:qFormat/>
    <w:rsid w:val="00016DCD"/>
    <w:pPr>
      <w:widowControl w:val="0"/>
      <w:numPr>
        <w:numId w:val="1"/>
      </w:num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4"/>
    </w:rPr>
  </w:style>
  <w:style w:type="character" w:styleId="Lienhypertexte">
    <w:name w:val="Hyperlink"/>
    <w:basedOn w:val="Policepardfaut"/>
    <w:uiPriority w:val="99"/>
    <w:unhideWhenUsed/>
    <w:rsid w:val="00016DCD"/>
    <w:rPr>
      <w:rFonts w:ascii="Calibri" w:hAnsi="Calibri" w:cs="Calibri"/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6DC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6DCD"/>
  </w:style>
  <w:style w:type="character" w:customStyle="1" w:styleId="Mentionnonrsolue1">
    <w:name w:val="Mention non résolue1"/>
    <w:basedOn w:val="Policepardfaut"/>
    <w:uiPriority w:val="99"/>
    <w:semiHidden/>
    <w:unhideWhenUsed/>
    <w:rsid w:val="00B77329"/>
    <w:rPr>
      <w:color w:val="605E5C"/>
      <w:shd w:val="clear" w:color="auto" w:fill="E1DFDD"/>
    </w:rPr>
  </w:style>
  <w:style w:type="paragraph" w:customStyle="1" w:styleId="Corps">
    <w:name w:val="Corps"/>
    <w:rsid w:val="00C35C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F3C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C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C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C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C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C03"/>
    <w:rPr>
      <w:rFonts w:ascii="Segoe UI" w:hAnsi="Segoe UI" w:cs="Segoe UI"/>
      <w:sz w:val="18"/>
      <w:szCs w:val="18"/>
    </w:rPr>
  </w:style>
  <w:style w:type="paragraph" w:customStyle="1" w:styleId="Corpsdetextemodlerectorat">
    <w:name w:val="Corps de texte modèle rectorat"/>
    <w:uiPriority w:val="99"/>
    <w:rsid w:val="00007DCF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6D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Le_projet_academique/34/4/Projet_academique_Creteil_2020_2024_1352344.pdf" TargetMode="External"/><Relationship Id="rId13" Type="http://schemas.openxmlformats.org/officeDocument/2006/relationships/hyperlink" Target="mailto:ce.93eppv@ac-creteil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0931188L@ac-creteil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93daa@ac-creteil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efarina\AppData\Local\Temp\ce.93daa@ac-creteil.f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farina\AppData\Local\Temp\ce.0931188L@ac-creteil.f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DEC7-B629-473C-AF01-FBA2E057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Daoud</dc:creator>
  <cp:keywords/>
  <dc:description/>
  <cp:lastModifiedBy>Christine Darnault</cp:lastModifiedBy>
  <cp:revision>9</cp:revision>
  <dcterms:created xsi:type="dcterms:W3CDTF">2022-05-24T09:03:00Z</dcterms:created>
  <dcterms:modified xsi:type="dcterms:W3CDTF">2022-09-02T16:00:00Z</dcterms:modified>
</cp:coreProperties>
</file>