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163037E2" w:rsidR="002711DA" w:rsidRPr="003C4A9B" w:rsidRDefault="003C4A9B" w:rsidP="002711DA">
      <w:pPr>
        <w:pStyle w:val="Corpsdetexte"/>
        <w:spacing w:line="240" w:lineRule="auto"/>
      </w:pPr>
      <w:r w:rsidRPr="003C4A9B">
        <w:t>Circulaire n°2022</w:t>
      </w:r>
      <w:r w:rsidR="002711DA" w:rsidRPr="003C4A9B">
        <w:t>-</w:t>
      </w:r>
      <w:r w:rsidR="004604F1">
        <w:t xml:space="preserve">011 </w:t>
      </w:r>
      <w:r w:rsidR="002711DA" w:rsidRPr="003C4A9B">
        <w:t>du</w:t>
      </w:r>
      <w:r w:rsidR="004604F1">
        <w:t xml:space="preserve"> 8 </w:t>
      </w:r>
      <w:r>
        <w:t>février</w:t>
      </w:r>
      <w:r w:rsidR="00DE0368" w:rsidRPr="003C4A9B">
        <w:t xml:space="preserve"> 202</w:t>
      </w:r>
      <w:r>
        <w:t>2</w:t>
      </w:r>
    </w:p>
    <w:p w14:paraId="2B1F4565" w14:textId="0DED3B84" w:rsidR="00BA7D36" w:rsidRPr="00C3067E" w:rsidRDefault="00C3067E" w:rsidP="00C3067E">
      <w:pPr>
        <w:pStyle w:val="Titre2"/>
        <w:tabs>
          <w:tab w:val="left" w:pos="170"/>
        </w:tabs>
        <w:ind w:left="-142"/>
        <w:rPr>
          <w:rFonts w:ascii="Arial" w:eastAsiaTheme="minorHAnsi" w:hAnsi="Arial" w:cs="Arial"/>
          <w:color w:val="auto"/>
          <w:sz w:val="2"/>
          <w:szCs w:val="2"/>
          <w:lang w:val="fr-FR"/>
        </w:rPr>
      </w:pPr>
      <w:r>
        <w:rPr>
          <w:rFonts w:ascii="Arial" w:eastAsiaTheme="minorHAnsi" w:hAnsi="Arial" w:cs="Arial"/>
          <w:color w:val="auto"/>
          <w:sz w:val="6"/>
          <w:szCs w:val="6"/>
          <w:lang w:val="fr-FR"/>
        </w:rPr>
        <w:tab/>
      </w:r>
      <w:bookmarkStart w:id="0" w:name="_GoBack"/>
      <w:bookmarkEnd w:id="0"/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004CAD71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4C4CAD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5387"/>
        <w:gridCol w:w="2126"/>
      </w:tblGrid>
      <w:tr w:rsidR="00503181" w:rsidRPr="00E3450C" w14:paraId="6A4A1459" w14:textId="77777777" w:rsidTr="0080547A">
        <w:trPr>
          <w:trHeight w:val="888"/>
        </w:trPr>
        <w:tc>
          <w:tcPr>
            <w:tcW w:w="2410" w:type="dxa"/>
            <w:vMerge w:val="restart"/>
            <w:tcBorders>
              <w:right w:val="nil"/>
            </w:tcBorders>
            <w:vAlign w:val="center"/>
          </w:tcPr>
          <w:p w14:paraId="227ED66A" w14:textId="194463C5" w:rsidR="00503181" w:rsidRPr="00E3450C" w:rsidRDefault="00503181" w:rsidP="001A08C0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387" w:type="dxa"/>
            <w:vMerge w:val="restart"/>
            <w:tcBorders>
              <w:right w:val="nil"/>
            </w:tcBorders>
            <w:vAlign w:val="center"/>
          </w:tcPr>
          <w:p w14:paraId="1771AEC6" w14:textId="441E2A55" w:rsidR="00503181" w:rsidRPr="00E3450C" w:rsidRDefault="00503181" w:rsidP="00AB0289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au tableau d’avancement au grade de </w:t>
            </w:r>
            <w:r w:rsidR="00ED25B6">
              <w:rPr>
                <w:sz w:val="20"/>
                <w:szCs w:val="20"/>
                <w:lang w:val="fr-FR"/>
              </w:rPr>
              <w:t>(1</w:t>
            </w:r>
            <w:r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14:paraId="7F4A8E82" w14:textId="54B824B4" w:rsidR="00503181" w:rsidRPr="00E3450C" w:rsidRDefault="00503181" w:rsidP="00732D77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INFENES classe supérieure</w:t>
            </w:r>
          </w:p>
        </w:tc>
      </w:tr>
      <w:tr w:rsidR="00503181" w:rsidRPr="00E3450C" w14:paraId="04579FCE" w14:textId="77777777" w:rsidTr="0080547A">
        <w:trPr>
          <w:trHeight w:val="845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6FB95BD" w14:textId="77777777" w:rsidR="00503181" w:rsidRPr="00E3450C" w:rsidRDefault="00503181" w:rsidP="00732D77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387" w:type="dxa"/>
            <w:vMerge/>
            <w:tcBorders>
              <w:right w:val="nil"/>
            </w:tcBorders>
            <w:vAlign w:val="center"/>
          </w:tcPr>
          <w:p w14:paraId="2A148E71" w14:textId="3729254A" w:rsidR="00503181" w:rsidRPr="00E3450C" w:rsidRDefault="00503181" w:rsidP="00732D77">
            <w:pPr>
              <w:rPr>
                <w:sz w:val="16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71A93B5F" w14:textId="460579D8" w:rsidR="00503181" w:rsidRPr="00E3450C" w:rsidRDefault="00503181" w:rsidP="00732D77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INFENES hors classe</w:t>
            </w: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57ECA9C0" w:rsidR="00F247BC" w:rsidRPr="00E3450C" w:rsidRDefault="004C4CAD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ACADEMIE DE CRETEIL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A24C239" w:rsidR="00F247BC" w:rsidRPr="00E3450C" w:rsidRDefault="0080547A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5F094D57">
                <wp:simplePos x="0" y="0"/>
                <wp:positionH relativeFrom="column">
                  <wp:posOffset>3240685</wp:posOffset>
                </wp:positionH>
                <wp:positionV relativeFrom="paragraph">
                  <wp:posOffset>149860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E096E" id="Rectangle 4" o:spid="_x0000_s1026" style="position:absolute;margin-left:255.15pt;margin-top:11.8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Ui/DdN4AAAAJAQAADwAAAGRycy9kb3ducmV2LnhtbEyP&#10;wU7DMBBE70j8g7VI3KjdBAIJcaoKwQlEReHA0Y2XJMJeR7abpH+POcFxNU8zb+vNYg2b0IfBkYT1&#10;SgBDap0eqJPw8f50dQcsREVaGUco4YQBNs35Wa0q7WZ6w2kfO5ZKKFRKQh/jWHEe2h6tCis3IqXs&#10;y3mrYjp9x7VXcyq3hmdCFNyqgdJCr0Z86LH93h+tBLcbTmbry9fpBW8/n3dRzEvxKOXlxbK9BxZx&#10;iX8w/OondWiS08EdSQdmJNysRZ5QCVleAEtAWYoM2EFCkV8Db2r+/4PmBwAA//8DAFBLAQItABQA&#10;BgAIAAAAIQC2gziS/gAAAOEBAAATAAAAAAAAAAAAAAAAAAAAAABbQ29udGVudF9UeXBlc10ueG1s&#10;UEsBAi0AFAAGAAgAAAAhADj9If/WAAAAlAEAAAsAAAAAAAAAAAAAAAAALwEAAF9yZWxzLy5yZWxz&#10;UEsBAi0AFAAGAAgAAAAhAFF6gPBdAgAACgUAAA4AAAAAAAAAAAAAAAAALgIAAGRycy9lMm9Eb2Mu&#10;eG1sUEsBAi0AFAAGAAgAAAAhAFIvw3T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4AB832BA" w14:textId="4C0F1851" w:rsidR="004C4CAD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Rang de classement dans l’ordre des propositions :</w:t>
      </w:r>
    </w:p>
    <w:p w14:paraId="5B0A8917" w14:textId="236B0078" w:rsidR="00F247BC" w:rsidRPr="004C4CAD" w:rsidRDefault="004C4CAD" w:rsidP="00E3450C">
      <w:pPr>
        <w:pStyle w:val="En-tte"/>
        <w:tabs>
          <w:tab w:val="clear" w:pos="4513"/>
        </w:tabs>
        <w:rPr>
          <w:i/>
          <w:sz w:val="20"/>
          <w:szCs w:val="20"/>
          <w:lang w:val="fr-FR"/>
        </w:rPr>
      </w:pPr>
      <w:r w:rsidRPr="004C4CAD">
        <w:rPr>
          <w:i/>
          <w:sz w:val="20"/>
          <w:szCs w:val="20"/>
          <w:lang w:val="fr-FR"/>
        </w:rPr>
        <w:t>(</w:t>
      </w:r>
      <w:proofErr w:type="gramStart"/>
      <w:r>
        <w:rPr>
          <w:i/>
          <w:sz w:val="20"/>
          <w:szCs w:val="20"/>
          <w:lang w:val="fr-FR"/>
        </w:rPr>
        <w:t>cadre</w:t>
      </w:r>
      <w:proofErr w:type="gramEnd"/>
      <w:r>
        <w:rPr>
          <w:i/>
          <w:sz w:val="20"/>
          <w:szCs w:val="20"/>
          <w:lang w:val="fr-FR"/>
        </w:rPr>
        <w:t xml:space="preserve"> </w:t>
      </w:r>
      <w:r w:rsidRPr="004C4CAD">
        <w:rPr>
          <w:i/>
          <w:sz w:val="20"/>
          <w:szCs w:val="20"/>
          <w:lang w:val="fr-FR"/>
        </w:rPr>
        <w:t>réservé à la DPAE)</w:t>
      </w:r>
      <w:r w:rsidR="00E3450C" w:rsidRPr="004C4CAD">
        <w:rPr>
          <w:i/>
          <w:sz w:val="20"/>
          <w:szCs w:val="20"/>
          <w:lang w:val="fr-FR"/>
        </w:rPr>
        <w:tab/>
      </w:r>
      <w:r w:rsidR="00E3450C" w:rsidRPr="004C4CAD">
        <w:rPr>
          <w:i/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22D38A4A" w:rsidR="00F247BC" w:rsidRPr="00E3450C" w:rsidRDefault="00ED25B6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Situation administrative (2</w:t>
      </w:r>
      <w:r w:rsidR="00F247BC" w:rsidRPr="00E3450C">
        <w:rPr>
          <w:sz w:val="20"/>
          <w:szCs w:val="20"/>
          <w:lang w:val="fr-FR"/>
        </w:rPr>
        <w:t xml:space="preserve">) : </w:t>
      </w:r>
    </w:p>
    <w:p w14:paraId="700A9838" w14:textId="3277202C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3510"/>
      </w:tblGrid>
      <w:tr w:rsidR="00732D77" w:rsidRPr="00E3450C" w14:paraId="772D34E1" w14:textId="77777777" w:rsidTr="00732D77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5B71E5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732D77" w:rsidRPr="00E3450C" w14:paraId="3ABD0A62" w14:textId="77777777" w:rsidTr="00732D77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3D0A17B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3C4A9B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0" w:type="dxa"/>
            <w:vAlign w:val="center"/>
          </w:tcPr>
          <w:p w14:paraId="5784918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68C02A57" w:rsidR="00732D77" w:rsidRPr="00E3450C" w:rsidRDefault="00732D77" w:rsidP="00ED25B6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732D77">
              <w:rPr>
                <w:b/>
                <w:sz w:val="20"/>
                <w:szCs w:val="20"/>
                <w:lang w:val="fr-FR"/>
              </w:rPr>
              <w:t>31 décembre 202</w:t>
            </w:r>
            <w:r w:rsidR="003C4A9B">
              <w:rPr>
                <w:b/>
                <w:sz w:val="20"/>
                <w:szCs w:val="20"/>
                <w:lang w:val="fr-FR"/>
              </w:rPr>
              <w:t>2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(</w:t>
            </w:r>
            <w:r w:rsidR="00ED25B6">
              <w:rPr>
                <w:sz w:val="20"/>
                <w:szCs w:val="20"/>
                <w:lang w:val="fr-FR"/>
              </w:rPr>
              <w:t>4</w:t>
            </w:r>
            <w:r w:rsidRPr="00E3450C">
              <w:rPr>
                <w:sz w:val="20"/>
                <w:szCs w:val="20"/>
                <w:lang w:val="fr-FR"/>
              </w:rPr>
              <w:t>)</w:t>
            </w:r>
          </w:p>
        </w:tc>
      </w:tr>
      <w:tr w:rsidR="00732D77" w:rsidRPr="00E3450C" w14:paraId="58BB881B" w14:textId="77777777" w:rsidTr="00732D77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ECEA5CC" w14:textId="1A949FFC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67F4D772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2D615D89" w14:textId="08090843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  <w:r w:rsidR="00ED25B6">
              <w:rPr>
                <w:smallCaps/>
                <w:sz w:val="20"/>
                <w:szCs w:val="20"/>
                <w:lang w:val="fr-FR"/>
              </w:rPr>
              <w:t xml:space="preserve"> (3</w:t>
            </w:r>
            <w:r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1801" w:type="dxa"/>
            <w:vAlign w:val="center"/>
          </w:tcPr>
          <w:p w14:paraId="0B4E0F90" w14:textId="31B74330" w:rsidR="00732D77" w:rsidRPr="00E3450C" w:rsidRDefault="003C4A9B" w:rsidP="003C4A9B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</w:t>
            </w:r>
            <w:r w:rsidR="00732D77" w:rsidRPr="00732D77">
              <w:rPr>
                <w:b/>
                <w:sz w:val="20"/>
                <w:szCs w:val="20"/>
                <w:lang w:val="fr-FR"/>
              </w:rPr>
              <w:t>A</w:t>
            </w:r>
          </w:p>
        </w:tc>
        <w:tc>
          <w:tcPr>
            <w:tcW w:w="3510" w:type="dxa"/>
            <w:vAlign w:val="center"/>
          </w:tcPr>
          <w:p w14:paraId="40C1DAD4" w14:textId="192339E8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57632384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764F6F6" w14:textId="4551E8B2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6AFB6E33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E1A173" w14:textId="6AB61303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7717F40C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3776985" w14:textId="65D84C3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</w:tbl>
    <w:p w14:paraId="6CFA5D4D" w14:textId="1970B733" w:rsidR="00F247B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p w14:paraId="1430CD89" w14:textId="7BFBCB86" w:rsidR="00732D77" w:rsidRPr="00E3450C" w:rsidRDefault="00732D77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044"/>
      </w:tblGrid>
      <w:tr w:rsidR="00F247BC" w:rsidRPr="00E3450C" w14:paraId="675544C7" w14:textId="77777777" w:rsidTr="0080547A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732D77">
            <w:pPr>
              <w:pStyle w:val="En-tte"/>
              <w:tabs>
                <w:tab w:val="clear" w:pos="4513"/>
              </w:tabs>
              <w:ind w:left="360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44D68E10" w:rsidR="00F247BC" w:rsidRPr="00E3450C" w:rsidRDefault="00ED25B6" w:rsidP="00732D77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>
              <w:rPr>
                <w:smallCaps/>
                <w:sz w:val="20"/>
                <w:szCs w:val="20"/>
                <w:lang w:val="fr-FR"/>
              </w:rPr>
              <w:t>et modalités d’accès (1</w:t>
            </w:r>
            <w:r w:rsidR="00F247BC" w:rsidRPr="00E3450C"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4F0B0332" w14:textId="3AB83F6F" w:rsidR="00F247B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</w:t>
            </w:r>
          </w:p>
          <w:p w14:paraId="496669F4" w14:textId="74778ECC" w:rsidR="00732D77" w:rsidRPr="00E3450C" w:rsidRDefault="00732D77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Détachement</w:t>
            </w:r>
          </w:p>
          <w:p w14:paraId="748676F1" w14:textId="31B48EA4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044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A3B8A04" w14:textId="77777777" w:rsidR="00747564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732D77">
              <w:rPr>
                <w:sz w:val="20"/>
                <w:szCs w:val="20"/>
                <w:lang w:val="fr-FR"/>
              </w:rPr>
              <w:t xml:space="preserve">   Concours Unique</w:t>
            </w:r>
          </w:p>
          <w:p w14:paraId="2288EA5D" w14:textId="03E16774" w:rsidR="00FC3906" w:rsidRDefault="00747564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FC3906">
              <w:rPr>
                <w:sz w:val="20"/>
                <w:szCs w:val="20"/>
                <w:lang w:val="fr-FR"/>
              </w:rPr>
              <w:t xml:space="preserve">   Détachement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23363157" w14:textId="3583DDD7" w:rsidR="00F247BC" w:rsidRPr="00E3450C" w:rsidRDefault="00FC3906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Intégration</w:t>
            </w:r>
            <w:r w:rsidR="00F247BC" w:rsidRPr="00E3450C">
              <w:rPr>
                <w:sz w:val="20"/>
                <w:szCs w:val="20"/>
                <w:lang w:val="fr-FR"/>
              </w:rPr>
              <w:tab/>
            </w:r>
          </w:p>
          <w:p w14:paraId="72A60D33" w14:textId="44E8259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26243C9A" w14:textId="4D54CF65" w:rsidR="00ED25B6" w:rsidRDefault="00ED25B6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 la case</w:t>
      </w:r>
    </w:p>
    <w:p w14:paraId="237BA884" w14:textId="70527375" w:rsidR="00F247BC" w:rsidRDefault="00E3450C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</w:t>
      </w:r>
      <w:r w:rsidR="00732D77">
        <w:rPr>
          <w:sz w:val="16"/>
          <w:szCs w:val="16"/>
          <w:lang w:val="fr-FR"/>
        </w:rPr>
        <w:t xml:space="preserve">en </w:t>
      </w:r>
      <w:r w:rsidR="00F247BC" w:rsidRPr="00E3450C">
        <w:rPr>
          <w:sz w:val="16"/>
          <w:szCs w:val="16"/>
          <w:lang w:val="fr-FR"/>
        </w:rPr>
        <w:t>activité, congé parental, CLM (congé longue maladie), CLD (congé longue durée), MTT (mi-temps thérapeutique).</w:t>
      </w:r>
    </w:p>
    <w:p w14:paraId="08E85E41" w14:textId="26EB14FA" w:rsidR="00732D77" w:rsidRPr="004C4CAD" w:rsidRDefault="00290326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Entourer la mention</w:t>
      </w:r>
      <w:r w:rsidR="00732D77">
        <w:rPr>
          <w:sz w:val="16"/>
          <w:szCs w:val="16"/>
          <w:lang w:val="fr-FR"/>
        </w:rPr>
        <w:t>.</w:t>
      </w:r>
    </w:p>
    <w:p w14:paraId="488FB605" w14:textId="53ACA9D2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sectPr w:rsidR="00F247BC" w:rsidRPr="00E3450C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1001DDA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7E" w:rsidRPr="00C3067E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06A51CC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7E" w:rsidRPr="00C3067E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A08C0"/>
    <w:rsid w:val="001C79E5"/>
    <w:rsid w:val="001E1D08"/>
    <w:rsid w:val="001F209A"/>
    <w:rsid w:val="00202B2A"/>
    <w:rsid w:val="00261828"/>
    <w:rsid w:val="002711DA"/>
    <w:rsid w:val="00290326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4A9B"/>
    <w:rsid w:val="003C5542"/>
    <w:rsid w:val="003D1DE1"/>
    <w:rsid w:val="003F2312"/>
    <w:rsid w:val="0042101F"/>
    <w:rsid w:val="004529DA"/>
    <w:rsid w:val="00452D76"/>
    <w:rsid w:val="004604F1"/>
    <w:rsid w:val="004608CD"/>
    <w:rsid w:val="004619B6"/>
    <w:rsid w:val="004744B1"/>
    <w:rsid w:val="004936AF"/>
    <w:rsid w:val="004C4CAD"/>
    <w:rsid w:val="004C7346"/>
    <w:rsid w:val="004D0D46"/>
    <w:rsid w:val="004D1619"/>
    <w:rsid w:val="004E2D81"/>
    <w:rsid w:val="004E7415"/>
    <w:rsid w:val="00503181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484"/>
    <w:rsid w:val="006A4ADA"/>
    <w:rsid w:val="006D502A"/>
    <w:rsid w:val="007101D1"/>
    <w:rsid w:val="00732D77"/>
    <w:rsid w:val="00747564"/>
    <w:rsid w:val="007721F0"/>
    <w:rsid w:val="0079276E"/>
    <w:rsid w:val="007A7613"/>
    <w:rsid w:val="007B4F8D"/>
    <w:rsid w:val="007B6F11"/>
    <w:rsid w:val="007E2D34"/>
    <w:rsid w:val="007F1724"/>
    <w:rsid w:val="0080547A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B0289"/>
    <w:rsid w:val="00AC21D3"/>
    <w:rsid w:val="00AE48FE"/>
    <w:rsid w:val="00AF1D5B"/>
    <w:rsid w:val="00B02E79"/>
    <w:rsid w:val="00B37451"/>
    <w:rsid w:val="00B46AF7"/>
    <w:rsid w:val="00B55B58"/>
    <w:rsid w:val="00B5767A"/>
    <w:rsid w:val="00B605C4"/>
    <w:rsid w:val="00B80D3F"/>
    <w:rsid w:val="00B90BFA"/>
    <w:rsid w:val="00BA7D36"/>
    <w:rsid w:val="00C220A3"/>
    <w:rsid w:val="00C3067E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01072"/>
    <w:rsid w:val="00D10C52"/>
    <w:rsid w:val="00D23975"/>
    <w:rsid w:val="00D56BBE"/>
    <w:rsid w:val="00D80007"/>
    <w:rsid w:val="00D96935"/>
    <w:rsid w:val="00DA2090"/>
    <w:rsid w:val="00DC5BB5"/>
    <w:rsid w:val="00DD50D6"/>
    <w:rsid w:val="00DE0368"/>
    <w:rsid w:val="00E05336"/>
    <w:rsid w:val="00E17B3D"/>
    <w:rsid w:val="00E3450C"/>
    <w:rsid w:val="00E669F0"/>
    <w:rsid w:val="00EB3F22"/>
    <w:rsid w:val="00ED25B6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C390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7ddd52-0a06-43b1-a35c-dcb15ea2e3f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F16F60-A7FF-4827-AC14-D467D602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6</cp:revision>
  <cp:lastPrinted>2021-01-20T11:28:00Z</cp:lastPrinted>
  <dcterms:created xsi:type="dcterms:W3CDTF">2022-02-02T14:51:00Z</dcterms:created>
  <dcterms:modified xsi:type="dcterms:W3CDTF">2022-02-08T14:54:00Z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