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8B" w:rsidRDefault="0052488B" w:rsidP="005248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A8E0" wp14:editId="7DAE7A2E">
                <wp:simplePos x="0" y="0"/>
                <wp:positionH relativeFrom="column">
                  <wp:posOffset>4598670</wp:posOffset>
                </wp:positionH>
                <wp:positionV relativeFrom="paragraph">
                  <wp:posOffset>134620</wp:posOffset>
                </wp:positionV>
                <wp:extent cx="1648460" cy="1371600"/>
                <wp:effectExtent l="5080" t="10795" r="13335" b="82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88B" w:rsidRPr="00A84B29" w:rsidRDefault="0052488B" w:rsidP="0052488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Cachet </w:t>
                            </w:r>
                            <w:r w:rsidRPr="00A84B29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l'</w:t>
                            </w:r>
                            <w:r w:rsidR="00707475">
                              <w:rPr>
                                <w:rFonts w:ascii="Arial" w:hAnsi="Arial" w:cs="Arial"/>
                              </w:rPr>
                              <w:t>école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A8E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62.1pt;margin-top:10.6pt;width:129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">
                <v:textbox>
                  <w:txbxContent>
                    <w:p w:rsidR="0052488B" w:rsidRPr="00A84B29" w:rsidRDefault="0052488B" w:rsidP="0052488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Cachet </w:t>
                      </w:r>
                      <w:r w:rsidRPr="00A84B29">
                        <w:rPr>
                          <w:rFonts w:ascii="Arial" w:hAnsi="Arial" w:cs="Arial"/>
                        </w:rPr>
                        <w:t>de</w:t>
                      </w:r>
                      <w:r>
                        <w:rPr>
                          <w:rFonts w:ascii="Arial" w:hAnsi="Arial" w:cs="Arial"/>
                        </w:rPr>
                        <w:t xml:space="preserve"> l'</w:t>
                      </w:r>
                      <w:r w:rsidR="00707475">
                        <w:rPr>
                          <w:rFonts w:ascii="Arial" w:hAnsi="Arial" w:cs="Arial"/>
                        </w:rPr>
                        <w:t>école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2FFC">
        <w:rPr>
          <w:noProof/>
        </w:rPr>
        <w:drawing>
          <wp:inline distT="0" distB="0" distL="0" distR="0">
            <wp:extent cx="1577340" cy="150636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_marque_academiq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55" cy="15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88B" w:rsidRDefault="0052488B" w:rsidP="005248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97667" wp14:editId="6D3026CE">
                <wp:simplePos x="0" y="0"/>
                <wp:positionH relativeFrom="column">
                  <wp:posOffset>-571500</wp:posOffset>
                </wp:positionH>
                <wp:positionV relativeFrom="paragraph">
                  <wp:posOffset>384175</wp:posOffset>
                </wp:positionV>
                <wp:extent cx="6972300" cy="72009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88B" w:rsidRDefault="0052488B" w:rsidP="0052488B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48"/>
                              </w:rPr>
                            </w:pPr>
                          </w:p>
                          <w:p w:rsidR="006C7833" w:rsidRDefault="0052488B" w:rsidP="006C7833">
                            <w:pPr>
                              <w:snapToGrid w:val="0"/>
                              <w:ind w:left="540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5C1C5E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Un registre </w:t>
                            </w:r>
                            <w:r w:rsidR="006C783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de</w:t>
                            </w:r>
                          </w:p>
                          <w:p w:rsidR="0052488B" w:rsidRPr="005C1C5E" w:rsidRDefault="0052488B" w:rsidP="006C7833">
                            <w:pPr>
                              <w:snapToGrid w:val="0"/>
                              <w:ind w:left="540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Signalement de Danger Grave et Imminent </w:t>
                            </w:r>
                          </w:p>
                          <w:p w:rsidR="0052488B" w:rsidRPr="005E02B5" w:rsidRDefault="0052488B" w:rsidP="0052488B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52488B" w:rsidRPr="003C39EF" w:rsidRDefault="0052488B" w:rsidP="0052488B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2488B" w:rsidRPr="00BD3922" w:rsidRDefault="0052488B" w:rsidP="005248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à la disposition des personnels de l’établissement.</w:t>
                            </w:r>
                          </w:p>
                          <w:p w:rsidR="0052488B" w:rsidRDefault="0052488B" w:rsidP="005248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2488B" w:rsidRPr="003C39EF" w:rsidRDefault="0052488B" w:rsidP="005248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2488B" w:rsidRDefault="0052488B" w:rsidP="005248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2488B" w:rsidRDefault="0052488B" w:rsidP="005248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2488B" w:rsidRDefault="0052488B" w:rsidP="0052488B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L’agent </w:t>
                            </w:r>
                            <w:r w:rsidRPr="00BD3922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sig</w:t>
                            </w:r>
                            <w:r w:rsidR="00D84AFC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nale immédiatement à l’autorité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administrative:</w:t>
                            </w:r>
                          </w:p>
                          <w:p w:rsidR="0052488B" w:rsidRDefault="0052488B" w:rsidP="0052488B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2488B" w:rsidRDefault="00D84AFC" w:rsidP="0052488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ind w:firstLine="0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toute situation d</w:t>
                            </w:r>
                            <w:r w:rsidR="0052488B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ont il a un motif raisonnable de penser qu’elle présente un danger grave et imminent  pour la vie ou la santé</w:t>
                            </w:r>
                          </w:p>
                          <w:p w:rsidR="00D84AFC" w:rsidRDefault="00D84AFC" w:rsidP="00D84A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2488B" w:rsidRPr="00BD3922" w:rsidRDefault="0052488B" w:rsidP="0052488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ind w:firstLine="0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toute défectuosité dans les systèmes de protection</w:t>
                            </w:r>
                          </w:p>
                          <w:p w:rsidR="0052488B" w:rsidRDefault="0052488B" w:rsidP="0052488B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52488B" w:rsidRPr="004D69CE" w:rsidRDefault="0052488B" w:rsidP="0052488B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52488B" w:rsidRPr="005E02B5" w:rsidRDefault="0052488B" w:rsidP="0052488B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:rsidR="0052488B" w:rsidRPr="00355FC7" w:rsidRDefault="0052488B" w:rsidP="0052488B">
                            <w:pPr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Lieu de mise à disposition :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355FC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52488B" w:rsidRPr="00355FC7" w:rsidRDefault="0052488B" w:rsidP="0052488B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2488B" w:rsidRDefault="0052488B" w:rsidP="0052488B">
                            <w:pPr>
                              <w:ind w:left="720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</w:rPr>
                            </w:pPr>
                          </w:p>
                          <w:p w:rsidR="0052488B" w:rsidRPr="00A97C00" w:rsidRDefault="0052488B" w:rsidP="0052488B">
                            <w:pPr>
                              <w:ind w:left="720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</w:rPr>
                            </w:pPr>
                          </w:p>
                          <w:p w:rsidR="0052488B" w:rsidRPr="002C3D11" w:rsidRDefault="0052488B" w:rsidP="0052488B">
                            <w:pPr>
                              <w:snapToGrid w:val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3D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Décret n°82-453 du 28 mai 1982 relatif à l’hygiène et la sécurité du travail ainsi qu’à la prévention médicale dans la fonction publique modifié par le décret n°2011-774 du 28 juin 2011</w:t>
                            </w:r>
                          </w:p>
                          <w:p w:rsidR="0052488B" w:rsidRPr="002C3D11" w:rsidRDefault="0052488B" w:rsidP="0052488B">
                            <w:pPr>
                              <w:rPr>
                                <w:rFonts w:ascii="Calibri" w:hAnsi="Calibri" w:cs="Calibri"/>
                                <w:b/>
                                <w:color w:val="5D5E61"/>
                                <w:sz w:val="22"/>
                                <w:szCs w:val="22"/>
                              </w:rPr>
                            </w:pPr>
                          </w:p>
                          <w:p w:rsidR="0052488B" w:rsidRPr="00A97C00" w:rsidRDefault="0052488B" w:rsidP="0052488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</w:rPr>
                            </w:pPr>
                          </w:p>
                          <w:p w:rsidR="0052488B" w:rsidRPr="00A97C00" w:rsidRDefault="0052488B" w:rsidP="0052488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</w:rPr>
                            </w:pPr>
                          </w:p>
                          <w:p w:rsidR="0052488B" w:rsidRPr="00A97C00" w:rsidRDefault="0052488B" w:rsidP="0052488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D5E61"/>
                                <w:sz w:val="36"/>
                              </w:rPr>
                            </w:pPr>
                          </w:p>
                          <w:p w:rsidR="0052488B" w:rsidRDefault="0052488B" w:rsidP="00524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7667" id="Zone de texte 2" o:spid="_x0000_s1027" type="#_x0000_t202" style="position:absolute;margin-left:-45pt;margin-top:30.25pt;width:549pt;height:5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" stroked="f">
                <v:textbox>
                  <w:txbxContent>
                    <w:p w:rsidR="0052488B" w:rsidRDefault="0052488B" w:rsidP="0052488B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48"/>
                        </w:rPr>
                      </w:pPr>
                    </w:p>
                    <w:p w:rsidR="006C7833" w:rsidRDefault="0052488B" w:rsidP="006C7833">
                      <w:pPr>
                        <w:snapToGrid w:val="0"/>
                        <w:ind w:left="540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5C1C5E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Un registre </w:t>
                      </w:r>
                      <w:r w:rsidR="006C7833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de</w:t>
                      </w:r>
                    </w:p>
                    <w:p w:rsidR="0052488B" w:rsidRPr="005C1C5E" w:rsidRDefault="0052488B" w:rsidP="006C7833">
                      <w:pPr>
                        <w:snapToGrid w:val="0"/>
                        <w:ind w:left="540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Signalement de Danger Grave et Imminent </w:t>
                      </w:r>
                    </w:p>
                    <w:p w:rsidR="0052488B" w:rsidRPr="005E02B5" w:rsidRDefault="0052488B" w:rsidP="0052488B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52488B" w:rsidRPr="003C39EF" w:rsidRDefault="0052488B" w:rsidP="0052488B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52488B" w:rsidRPr="00BD3922" w:rsidRDefault="0052488B" w:rsidP="0052488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est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à la disposition des personnels de l’établissement.</w:t>
                      </w:r>
                    </w:p>
                    <w:p w:rsidR="0052488B" w:rsidRDefault="0052488B" w:rsidP="0052488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52488B" w:rsidRPr="003C39EF" w:rsidRDefault="0052488B" w:rsidP="0052488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52488B" w:rsidRDefault="0052488B" w:rsidP="0052488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2488B" w:rsidRDefault="0052488B" w:rsidP="0052488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2488B" w:rsidRDefault="0052488B" w:rsidP="0052488B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 xml:space="preserve">L’agent </w:t>
                      </w:r>
                      <w:r w:rsidRPr="00BD3922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sig</w:t>
                      </w:r>
                      <w:r w:rsidR="00D84AFC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 xml:space="preserve">nale immédiatement à l’autorité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administrative:</w:t>
                      </w:r>
                    </w:p>
                    <w:p w:rsidR="0052488B" w:rsidRDefault="0052488B" w:rsidP="0052488B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52488B" w:rsidRDefault="00D84AFC" w:rsidP="0052488B">
                      <w:pPr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ind w:firstLine="0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toute situation d</w:t>
                      </w:r>
                      <w:r w:rsidR="0052488B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ont il a un motif raisonnable de penser qu’elle présente un danger grave et imminent  pour la vie ou la santé</w:t>
                      </w:r>
                    </w:p>
                    <w:p w:rsidR="00D84AFC" w:rsidRDefault="00D84AFC" w:rsidP="00D84AF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52488B" w:rsidRPr="00BD3922" w:rsidRDefault="0052488B" w:rsidP="0052488B">
                      <w:pPr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ind w:firstLine="0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toute défectuosité dans les systèmes de protection</w:t>
                      </w:r>
                    </w:p>
                    <w:p w:rsidR="0052488B" w:rsidRDefault="0052488B" w:rsidP="0052488B">
                      <w:pPr>
                        <w:ind w:left="720"/>
                        <w:jc w:val="center"/>
                        <w:rPr>
                          <w:rFonts w:ascii="Arial" w:hAnsi="Arial" w:cs="Arial"/>
                          <w:bCs/>
                          <w:i/>
                          <w:sz w:val="36"/>
                          <w:szCs w:val="36"/>
                        </w:rPr>
                      </w:pPr>
                    </w:p>
                    <w:p w:rsidR="0052488B" w:rsidRPr="004D69CE" w:rsidRDefault="0052488B" w:rsidP="0052488B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52488B" w:rsidRPr="005E02B5" w:rsidRDefault="0052488B" w:rsidP="0052488B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:rsidR="0052488B" w:rsidRPr="00355FC7" w:rsidRDefault="0052488B" w:rsidP="0052488B">
                      <w:pPr>
                        <w:ind w:left="72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Lieu de mise à disposition :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…………………………</w:t>
                      </w:r>
                      <w:r w:rsidRPr="00355FC7">
                        <w:rPr>
                          <w:rFonts w:ascii="Arial" w:hAnsi="Arial" w:cs="Arial"/>
                          <w:sz w:val="32"/>
                          <w:szCs w:val="32"/>
                        </w:rPr>
                        <w:t>…………………</w:t>
                      </w:r>
                    </w:p>
                    <w:p w:rsidR="0052488B" w:rsidRPr="00355FC7" w:rsidRDefault="0052488B" w:rsidP="0052488B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52488B" w:rsidRDefault="0052488B" w:rsidP="0052488B">
                      <w:pPr>
                        <w:ind w:left="720"/>
                        <w:rPr>
                          <w:rFonts w:ascii="Calibri" w:hAnsi="Calibri" w:cs="Calibri"/>
                          <w:b/>
                          <w:color w:val="5D5E61"/>
                          <w:sz w:val="36"/>
                        </w:rPr>
                      </w:pPr>
                    </w:p>
                    <w:p w:rsidR="0052488B" w:rsidRPr="00A97C00" w:rsidRDefault="0052488B" w:rsidP="0052488B">
                      <w:pPr>
                        <w:ind w:left="720"/>
                        <w:rPr>
                          <w:rFonts w:ascii="Calibri" w:hAnsi="Calibri" w:cs="Calibri"/>
                          <w:b/>
                          <w:color w:val="5D5E61"/>
                          <w:sz w:val="36"/>
                        </w:rPr>
                      </w:pPr>
                    </w:p>
                    <w:p w:rsidR="0052488B" w:rsidRPr="002C3D11" w:rsidRDefault="0052488B" w:rsidP="0052488B">
                      <w:pPr>
                        <w:snapToGrid w:val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3D11">
                        <w:rPr>
                          <w:rFonts w:ascii="Arial" w:hAnsi="Arial" w:cs="Arial"/>
                          <w:sz w:val="22"/>
                          <w:szCs w:val="22"/>
                        </w:rPr>
                        <w:t>Décret n°82-453 du 28 mai 1982 relatif à l’hygiène et la sécurité du travail ainsi qu’à la prévention médicale dans la fonction publique modifié par le décret n°2011-774 du 28 juin 2011</w:t>
                      </w:r>
                    </w:p>
                    <w:p w:rsidR="0052488B" w:rsidRPr="002C3D11" w:rsidRDefault="0052488B" w:rsidP="0052488B">
                      <w:pPr>
                        <w:rPr>
                          <w:rFonts w:ascii="Calibri" w:hAnsi="Calibri" w:cs="Calibri"/>
                          <w:b/>
                          <w:color w:val="5D5E61"/>
                          <w:sz w:val="22"/>
                          <w:szCs w:val="22"/>
                        </w:rPr>
                      </w:pPr>
                    </w:p>
                    <w:p w:rsidR="0052488B" w:rsidRPr="00A97C00" w:rsidRDefault="0052488B" w:rsidP="0052488B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</w:rPr>
                      </w:pPr>
                    </w:p>
                    <w:p w:rsidR="0052488B" w:rsidRPr="00A97C00" w:rsidRDefault="0052488B" w:rsidP="0052488B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</w:rPr>
                      </w:pPr>
                    </w:p>
                    <w:p w:rsidR="0052488B" w:rsidRPr="00A97C00" w:rsidRDefault="0052488B" w:rsidP="0052488B">
                      <w:pPr>
                        <w:jc w:val="center"/>
                        <w:rPr>
                          <w:rFonts w:ascii="Calibri" w:hAnsi="Calibri" w:cs="Calibri"/>
                          <w:b/>
                          <w:color w:val="5D5E61"/>
                          <w:sz w:val="36"/>
                        </w:rPr>
                      </w:pPr>
                    </w:p>
                    <w:p w:rsidR="0052488B" w:rsidRDefault="0052488B" w:rsidP="0052488B"/>
                  </w:txbxContent>
                </v:textbox>
              </v:shape>
            </w:pict>
          </mc:Fallback>
        </mc:AlternateContent>
      </w:r>
    </w:p>
    <w:p w:rsidR="0052488B" w:rsidRPr="00D27900" w:rsidRDefault="0052488B" w:rsidP="0052488B"/>
    <w:p w:rsidR="00E25399" w:rsidRDefault="00707475"/>
    <w:sectPr w:rsidR="00E25399" w:rsidSect="005248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DE976DF"/>
    <w:multiLevelType w:val="hybridMultilevel"/>
    <w:tmpl w:val="33F487A0"/>
    <w:lvl w:ilvl="0" w:tplc="2E12B0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8B"/>
    <w:rsid w:val="0000470F"/>
    <w:rsid w:val="00042FFC"/>
    <w:rsid w:val="000E2D9A"/>
    <w:rsid w:val="0052488B"/>
    <w:rsid w:val="00631B88"/>
    <w:rsid w:val="00631BC9"/>
    <w:rsid w:val="006A56F9"/>
    <w:rsid w:val="006C7833"/>
    <w:rsid w:val="00707475"/>
    <w:rsid w:val="00B95C3E"/>
    <w:rsid w:val="00CB7ED1"/>
    <w:rsid w:val="00D8304C"/>
    <w:rsid w:val="00D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CB8B"/>
  <w15:docId w15:val="{7FEA6467-6DA6-405B-B2B7-35F8132C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8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31BC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re2">
    <w:name w:val="heading 2"/>
    <w:next w:val="Normal"/>
    <w:link w:val="Titre2Car"/>
    <w:qFormat/>
    <w:rsid w:val="00631BC9"/>
    <w:pPr>
      <w:widowControl w:val="0"/>
      <w:suppressAutoHyphens/>
      <w:jc w:val="both"/>
      <w:outlineLvl w:val="1"/>
    </w:pPr>
    <w:rPr>
      <w:rFonts w:ascii="Arial" w:hAnsi="Arial"/>
      <w:kern w:val="1"/>
      <w:lang w:eastAsia="fr-FR"/>
    </w:rPr>
  </w:style>
  <w:style w:type="paragraph" w:styleId="Titre3">
    <w:name w:val="heading 3"/>
    <w:basedOn w:val="Normal"/>
    <w:next w:val="Normal"/>
    <w:link w:val="Titre3Car"/>
    <w:qFormat/>
    <w:rsid w:val="00631BC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aragraphe1">
    <w:name w:val="Titre paragraphe 1"/>
    <w:basedOn w:val="Normal"/>
    <w:autoRedefine/>
    <w:qFormat/>
    <w:rsid w:val="00631BC9"/>
    <w:pPr>
      <w:ind w:left="720"/>
      <w:jc w:val="both"/>
    </w:pPr>
    <w:rPr>
      <w:rFonts w:cs="Arial"/>
      <w:b/>
      <w:bCs/>
      <w:i/>
      <w:color w:val="00000A"/>
      <w:sz w:val="28"/>
      <w:szCs w:val="28"/>
      <w:u w:val="single"/>
    </w:rPr>
  </w:style>
  <w:style w:type="character" w:customStyle="1" w:styleId="Titre1Car">
    <w:name w:val="Titre 1 Car"/>
    <w:basedOn w:val="Policepardfaut"/>
    <w:link w:val="Titre1"/>
    <w:rsid w:val="00631BC9"/>
    <w:rPr>
      <w:rFonts w:ascii="Cambria" w:hAnsi="Cambria" w:cs="Cambria"/>
      <w:b/>
      <w:bCs/>
      <w:kern w:val="1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31BC9"/>
    <w:rPr>
      <w:rFonts w:ascii="Arial" w:hAnsi="Arial"/>
      <w:kern w:val="1"/>
      <w:lang w:eastAsia="fr-FR"/>
    </w:rPr>
  </w:style>
  <w:style w:type="character" w:customStyle="1" w:styleId="Titre3Car">
    <w:name w:val="Titre 3 Car"/>
    <w:basedOn w:val="Policepardfaut"/>
    <w:link w:val="Titre3"/>
    <w:rsid w:val="00631BC9"/>
    <w:rPr>
      <w:rFonts w:ascii="Cambria" w:hAnsi="Cambria" w:cs="Cambria"/>
      <w:b/>
      <w:bCs/>
      <w:kern w:val="1"/>
      <w:sz w:val="26"/>
      <w:szCs w:val="26"/>
      <w:lang w:eastAsia="fr-FR"/>
    </w:rPr>
  </w:style>
  <w:style w:type="paragraph" w:styleId="Lgende">
    <w:name w:val="caption"/>
    <w:basedOn w:val="Normal"/>
    <w:qFormat/>
    <w:rsid w:val="00631BC9"/>
    <w:pPr>
      <w:suppressLineNumbers/>
      <w:spacing w:before="120" w:after="120"/>
    </w:pPr>
    <w:rPr>
      <w:rFonts w:cs="FreeSans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8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88B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SALIBUR</dc:creator>
  <cp:lastModifiedBy>yreynaud</cp:lastModifiedBy>
  <cp:revision>2</cp:revision>
  <cp:lastPrinted>2018-06-08T16:14:00Z</cp:lastPrinted>
  <dcterms:created xsi:type="dcterms:W3CDTF">2022-02-21T12:57:00Z</dcterms:created>
  <dcterms:modified xsi:type="dcterms:W3CDTF">2022-02-21T12:57:00Z</dcterms:modified>
</cp:coreProperties>
</file>