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398D0" w14:textId="37D29BF3" w:rsidR="00B26005" w:rsidRPr="001D7A17" w:rsidRDefault="003A2C9E" w:rsidP="007157B5">
      <w:pPr>
        <w:pStyle w:val="En-tte"/>
        <w:tabs>
          <w:tab w:val="clear" w:pos="4513"/>
          <w:tab w:val="left" w:pos="180"/>
        </w:tabs>
        <w:ind w:right="-59"/>
        <w:rPr>
          <w:rFonts w:ascii="Marianne" w:hAnsi="Marianne"/>
        </w:rPr>
      </w:pPr>
      <w:r w:rsidRPr="001D7A17">
        <w:rPr>
          <w:rFonts w:ascii="Marianne" w:hAnsi="Marianne"/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4D3CC97A" wp14:editId="4F2629AC">
            <wp:simplePos x="0" y="0"/>
            <wp:positionH relativeFrom="column">
              <wp:posOffset>-148590</wp:posOffset>
            </wp:positionH>
            <wp:positionV relativeFrom="paragraph">
              <wp:posOffset>5715</wp:posOffset>
            </wp:positionV>
            <wp:extent cx="1820545" cy="1485900"/>
            <wp:effectExtent l="0" t="0" r="8255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3F46" w:rsidRPr="001D7A17">
        <w:rPr>
          <w:rFonts w:ascii="Marianne" w:hAnsi="Marianne"/>
        </w:rPr>
        <w:tab/>
      </w:r>
    </w:p>
    <w:p w14:paraId="38CEE84C" w14:textId="4B7E73FD" w:rsidR="00927CD7" w:rsidRPr="002E08CB" w:rsidRDefault="00E44F7E" w:rsidP="00927CD7">
      <w:pPr>
        <w:spacing w:after="0" w:line="200" w:lineRule="exact"/>
        <w:jc w:val="right"/>
        <w:rPr>
          <w:rFonts w:ascii="Marianne" w:hAnsi="Marianne" w:cs="Arial"/>
          <w:b/>
        </w:rPr>
      </w:pPr>
      <w:r>
        <w:rPr>
          <w:rFonts w:ascii="Marianne" w:hAnsi="Marianne" w:cs="Arial"/>
          <w:b/>
        </w:rPr>
        <w:t xml:space="preserve">Division des établissements </w:t>
      </w:r>
    </w:p>
    <w:p w14:paraId="2E174DEF" w14:textId="77777777" w:rsidR="00B26005" w:rsidRPr="001D7A17" w:rsidRDefault="00B26005" w:rsidP="00B26005">
      <w:pPr>
        <w:pStyle w:val="En-tte"/>
        <w:tabs>
          <w:tab w:val="clear" w:pos="4513"/>
        </w:tabs>
        <w:jc w:val="right"/>
        <w:rPr>
          <w:rFonts w:ascii="Marianne" w:hAnsi="Marianne"/>
        </w:rPr>
      </w:pPr>
    </w:p>
    <w:p w14:paraId="4F15913B" w14:textId="77777777" w:rsidR="00B26005" w:rsidRPr="001D7A17" w:rsidRDefault="00B26005" w:rsidP="00B26005">
      <w:pPr>
        <w:pStyle w:val="En-tte"/>
        <w:rPr>
          <w:rFonts w:ascii="Marianne" w:hAnsi="Marianne"/>
        </w:rPr>
      </w:pPr>
    </w:p>
    <w:p w14:paraId="0971623F" w14:textId="77777777" w:rsidR="00B26005" w:rsidRPr="001D7A17" w:rsidRDefault="00B26005" w:rsidP="00B26005">
      <w:pPr>
        <w:pStyle w:val="En-tte"/>
        <w:rPr>
          <w:rFonts w:ascii="Marianne" w:hAnsi="Marianne"/>
        </w:rPr>
      </w:pPr>
    </w:p>
    <w:p w14:paraId="5DD2CE3F" w14:textId="77777777" w:rsidR="00B26005" w:rsidRPr="001D7A17" w:rsidRDefault="00B26005">
      <w:pPr>
        <w:rPr>
          <w:rFonts w:ascii="Marianne" w:hAnsi="Marianne"/>
        </w:rPr>
      </w:pPr>
    </w:p>
    <w:p w14:paraId="41895DB7" w14:textId="0AA192ED" w:rsidR="00B26005" w:rsidRPr="001D7A17" w:rsidRDefault="00DC3F46">
      <w:pPr>
        <w:rPr>
          <w:rFonts w:ascii="Marianne" w:hAnsi="Marianne"/>
        </w:rPr>
      </w:pPr>
      <w:r w:rsidRPr="001D7A17">
        <w:rPr>
          <w:rFonts w:ascii="Marianne" w:hAnsi="Marianne"/>
        </w:rPr>
        <w:tab/>
      </w:r>
    </w:p>
    <w:tbl>
      <w:tblPr>
        <w:tblW w:w="935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111"/>
        <w:gridCol w:w="5245"/>
      </w:tblGrid>
      <w:tr w:rsidR="00B26005" w:rsidRPr="001D7A17" w14:paraId="139B7855" w14:textId="77777777" w:rsidTr="00446876">
        <w:trPr>
          <w:trHeight w:val="2471"/>
        </w:trPr>
        <w:tc>
          <w:tcPr>
            <w:tcW w:w="4111" w:type="dxa"/>
          </w:tcPr>
          <w:p w14:paraId="22934712" w14:textId="5578444D" w:rsidR="00C036A6" w:rsidRPr="001D7A17" w:rsidRDefault="00C036A6" w:rsidP="003A2C9E">
            <w:pPr>
              <w:spacing w:after="0" w:line="200" w:lineRule="exact"/>
              <w:jc w:val="both"/>
              <w:rPr>
                <w:rFonts w:ascii="Marianne" w:hAnsi="Marianne" w:cs="Arial"/>
                <w:sz w:val="16"/>
                <w:szCs w:val="16"/>
              </w:rPr>
            </w:pPr>
            <w:r>
              <w:rPr>
                <w:rFonts w:ascii="Marianne" w:hAnsi="Marianne" w:cs="Arial"/>
                <w:sz w:val="16"/>
                <w:szCs w:val="16"/>
              </w:rPr>
              <w:t>Département d’appui, de conseil et de suivi des établissements scolaires</w:t>
            </w:r>
          </w:p>
          <w:p w14:paraId="6E0EF062" w14:textId="77777777" w:rsidR="003A2C9E" w:rsidRPr="001D7A17" w:rsidRDefault="003A2C9E" w:rsidP="003A2C9E">
            <w:pPr>
              <w:pStyle w:val="Texte-Adresseligne1"/>
              <w:framePr w:w="0" w:h="0" w:wrap="auto" w:vAnchor="margin" w:hAnchor="text" w:xAlign="left" w:yAlign="inline"/>
              <w:jc w:val="both"/>
              <w:rPr>
                <w:rFonts w:ascii="Marianne" w:hAnsi="Marianne" w:cs="Arial"/>
                <w:szCs w:val="16"/>
              </w:rPr>
            </w:pPr>
          </w:p>
          <w:p w14:paraId="26DC84F7" w14:textId="77777777" w:rsidR="00B26005" w:rsidRPr="001D7A17" w:rsidRDefault="00B26005" w:rsidP="003A2C9E">
            <w:pPr>
              <w:pStyle w:val="Texte-Adresseligne1"/>
              <w:framePr w:w="0" w:h="0" w:wrap="auto" w:vAnchor="margin" w:hAnchor="text" w:xAlign="left" w:yAlign="inline"/>
              <w:jc w:val="both"/>
              <w:rPr>
                <w:rFonts w:ascii="Marianne" w:hAnsi="Marianne" w:cs="Arial"/>
                <w:szCs w:val="16"/>
              </w:rPr>
            </w:pPr>
            <w:r w:rsidRPr="001D7A17">
              <w:rPr>
                <w:rFonts w:ascii="Marianne" w:hAnsi="Marianne" w:cs="Arial"/>
                <w:szCs w:val="16"/>
              </w:rPr>
              <w:t>Affaire suivie par</w:t>
            </w:r>
            <w:r w:rsidRPr="001D7A17">
              <w:rPr>
                <w:rFonts w:ascii="Calibri" w:hAnsi="Calibri" w:cs="Calibri"/>
                <w:szCs w:val="16"/>
              </w:rPr>
              <w:t> </w:t>
            </w:r>
            <w:r w:rsidRPr="001D7A17">
              <w:rPr>
                <w:rFonts w:ascii="Marianne" w:hAnsi="Marianne" w:cs="Arial"/>
                <w:szCs w:val="16"/>
              </w:rPr>
              <w:t>:</w:t>
            </w:r>
          </w:p>
          <w:p w14:paraId="74E5AC07" w14:textId="6DF41701" w:rsidR="00B26005" w:rsidRPr="001D7A17" w:rsidRDefault="00927CD7" w:rsidP="003A2C9E">
            <w:pPr>
              <w:pStyle w:val="Texte-Adresseligne1"/>
              <w:framePr w:w="0" w:h="0" w:wrap="auto" w:vAnchor="margin" w:hAnchor="text" w:xAlign="left" w:yAlign="inline"/>
              <w:jc w:val="both"/>
              <w:rPr>
                <w:rFonts w:ascii="Marianne" w:hAnsi="Marianne" w:cs="Arial"/>
                <w:szCs w:val="16"/>
              </w:rPr>
            </w:pPr>
            <w:r>
              <w:rPr>
                <w:rFonts w:ascii="Marianne" w:hAnsi="Marianne" w:cs="Arial"/>
                <w:szCs w:val="16"/>
              </w:rPr>
              <w:t>Freddy LEROUX</w:t>
            </w:r>
          </w:p>
          <w:p w14:paraId="2A058081" w14:textId="13CCF4D6" w:rsidR="00B26005" w:rsidRPr="001D7A17" w:rsidRDefault="00B26005" w:rsidP="003A2C9E">
            <w:pPr>
              <w:pStyle w:val="Texte-Tl"/>
              <w:framePr w:w="0" w:h="0" w:wrap="auto" w:vAnchor="margin" w:hAnchor="text" w:xAlign="left" w:yAlign="inline"/>
              <w:jc w:val="both"/>
              <w:rPr>
                <w:rFonts w:ascii="Marianne" w:hAnsi="Marianne" w:cs="Arial"/>
                <w:szCs w:val="16"/>
              </w:rPr>
            </w:pPr>
            <w:r w:rsidRPr="001D7A17">
              <w:rPr>
                <w:rFonts w:ascii="Marianne" w:hAnsi="Marianne" w:cs="Arial"/>
                <w:szCs w:val="16"/>
              </w:rPr>
              <w:t xml:space="preserve">Tél : 01 57 02 </w:t>
            </w:r>
            <w:r w:rsidR="00927CD7">
              <w:rPr>
                <w:rFonts w:ascii="Marianne" w:hAnsi="Marianne" w:cs="Arial"/>
                <w:szCs w:val="16"/>
              </w:rPr>
              <w:t>66 72</w:t>
            </w:r>
          </w:p>
          <w:p w14:paraId="301FA75C" w14:textId="0573961D" w:rsidR="00B26005" w:rsidRPr="001D7A17" w:rsidRDefault="00B26005" w:rsidP="003A2C9E">
            <w:pPr>
              <w:pStyle w:val="Texte-Adresseligne1"/>
              <w:framePr w:w="0" w:h="0" w:wrap="auto" w:vAnchor="margin" w:hAnchor="text" w:xAlign="left" w:yAlign="inline"/>
              <w:jc w:val="both"/>
              <w:rPr>
                <w:rFonts w:ascii="Marianne" w:hAnsi="Marianne" w:cs="Arial"/>
                <w:szCs w:val="16"/>
              </w:rPr>
            </w:pPr>
            <w:r w:rsidRPr="001D7A17">
              <w:rPr>
                <w:rFonts w:ascii="Marianne" w:hAnsi="Marianne" w:cs="Arial"/>
                <w:szCs w:val="16"/>
              </w:rPr>
              <w:t>Mél</w:t>
            </w:r>
            <w:r w:rsidR="00FF4413" w:rsidRPr="001D7A17">
              <w:rPr>
                <w:rFonts w:ascii="Calibri" w:hAnsi="Calibri" w:cs="Calibri"/>
                <w:szCs w:val="16"/>
              </w:rPr>
              <w:t> </w:t>
            </w:r>
            <w:r w:rsidR="00FF4413" w:rsidRPr="001D7A17">
              <w:rPr>
                <w:rFonts w:ascii="Marianne" w:hAnsi="Marianne" w:cs="Arial"/>
                <w:szCs w:val="16"/>
              </w:rPr>
              <w:t xml:space="preserve">: </w:t>
            </w:r>
            <w:r w:rsidR="00927CD7">
              <w:rPr>
                <w:rFonts w:ascii="Marianne" w:hAnsi="Marianne" w:cs="Arial"/>
                <w:szCs w:val="16"/>
              </w:rPr>
              <w:t>ce.dacses@ac-creteil.fr</w:t>
            </w:r>
          </w:p>
          <w:p w14:paraId="3069E97E" w14:textId="77777777" w:rsidR="00B26005" w:rsidRPr="001D7A17" w:rsidRDefault="00B26005" w:rsidP="001A0B68">
            <w:pPr>
              <w:spacing w:after="0" w:line="200" w:lineRule="exact"/>
              <w:jc w:val="both"/>
              <w:rPr>
                <w:rFonts w:ascii="Marianne" w:hAnsi="Marianne"/>
              </w:rPr>
            </w:pPr>
          </w:p>
        </w:tc>
        <w:tc>
          <w:tcPr>
            <w:tcW w:w="5245" w:type="dxa"/>
          </w:tcPr>
          <w:p w14:paraId="67B13C5E" w14:textId="77777777" w:rsidR="00B26005" w:rsidRPr="00954D05" w:rsidRDefault="00D23914" w:rsidP="00F10280">
            <w:pPr>
              <w:spacing w:after="240"/>
              <w:jc w:val="right"/>
              <w:rPr>
                <w:rFonts w:ascii="Marianne" w:hAnsi="Marianne"/>
                <w:sz w:val="20"/>
                <w:szCs w:val="18"/>
              </w:rPr>
            </w:pPr>
            <w:r w:rsidRPr="00954D05">
              <w:rPr>
                <w:rFonts w:ascii="Marianne" w:hAnsi="Marianne"/>
                <w:sz w:val="20"/>
                <w:szCs w:val="18"/>
              </w:rPr>
              <w:t xml:space="preserve">Créteil, le </w:t>
            </w:r>
          </w:p>
          <w:p w14:paraId="6D10A9A9" w14:textId="60955433" w:rsidR="00204187" w:rsidRPr="00954D05" w:rsidRDefault="00E44F7E" w:rsidP="00F10280">
            <w:pPr>
              <w:spacing w:after="0"/>
              <w:jc w:val="right"/>
              <w:rPr>
                <w:rFonts w:ascii="Marianne" w:hAnsi="Marianne"/>
                <w:sz w:val="20"/>
                <w:szCs w:val="18"/>
              </w:rPr>
            </w:pPr>
            <w:r>
              <w:rPr>
                <w:rFonts w:ascii="Marianne" w:hAnsi="Marianne"/>
                <w:sz w:val="20"/>
                <w:szCs w:val="18"/>
              </w:rPr>
              <w:t>Le secrétaire général d’académie</w:t>
            </w:r>
          </w:p>
          <w:p w14:paraId="66A8806E" w14:textId="77777777" w:rsidR="00954D05" w:rsidRPr="00954D05" w:rsidRDefault="00954D05" w:rsidP="00F10280">
            <w:pPr>
              <w:spacing w:before="120" w:after="120"/>
              <w:jc w:val="right"/>
              <w:rPr>
                <w:rFonts w:ascii="Marianne" w:hAnsi="Marianne"/>
                <w:sz w:val="20"/>
                <w:szCs w:val="18"/>
              </w:rPr>
            </w:pPr>
            <w:r w:rsidRPr="00954D05">
              <w:rPr>
                <w:rFonts w:ascii="Marianne" w:hAnsi="Marianne"/>
                <w:sz w:val="20"/>
                <w:szCs w:val="18"/>
              </w:rPr>
              <w:t>à</w:t>
            </w:r>
          </w:p>
          <w:p w14:paraId="0FD2588B" w14:textId="5BD35FA1" w:rsidR="00954D05" w:rsidRPr="001D7A17" w:rsidRDefault="00954D05" w:rsidP="00954D05">
            <w:pPr>
              <w:jc w:val="right"/>
              <w:rPr>
                <w:rFonts w:ascii="Marianne" w:hAnsi="Marianne"/>
                <w:szCs w:val="20"/>
              </w:rPr>
            </w:pPr>
            <w:r w:rsidRPr="00954D05">
              <w:rPr>
                <w:rFonts w:ascii="Marianne" w:hAnsi="Marianne"/>
                <w:sz w:val="20"/>
                <w:szCs w:val="18"/>
              </w:rPr>
              <w:t>xxx</w:t>
            </w:r>
          </w:p>
        </w:tc>
      </w:tr>
    </w:tbl>
    <w:p w14:paraId="624F287E" w14:textId="106DC481" w:rsidR="00B26005" w:rsidRPr="001D7A17" w:rsidRDefault="00B26005" w:rsidP="009A7316">
      <w:pPr>
        <w:spacing w:before="1200" w:after="240"/>
        <w:jc w:val="both"/>
        <w:rPr>
          <w:rFonts w:ascii="Marianne" w:hAnsi="Marianne" w:cs="Arial"/>
          <w:b/>
          <w:bCs/>
          <w:sz w:val="20"/>
        </w:rPr>
      </w:pPr>
      <w:r w:rsidRPr="001D7A17">
        <w:rPr>
          <w:rFonts w:ascii="Marianne" w:hAnsi="Marianne" w:cs="Arial"/>
          <w:b/>
          <w:bCs/>
          <w:sz w:val="20"/>
        </w:rPr>
        <w:t>Objet</w:t>
      </w:r>
      <w:r w:rsidRPr="001D7A17">
        <w:rPr>
          <w:rFonts w:ascii="Calibri" w:hAnsi="Calibri" w:cs="Calibri"/>
          <w:b/>
          <w:bCs/>
          <w:sz w:val="20"/>
        </w:rPr>
        <w:t> </w:t>
      </w:r>
      <w:r w:rsidRPr="001D7A17">
        <w:rPr>
          <w:rFonts w:ascii="Marianne" w:hAnsi="Marianne" w:cs="Arial"/>
          <w:b/>
          <w:bCs/>
          <w:sz w:val="20"/>
        </w:rPr>
        <w:t xml:space="preserve">: </w:t>
      </w:r>
      <w:r w:rsidR="00954D05">
        <w:rPr>
          <w:rFonts w:ascii="Marianne" w:hAnsi="Marianne" w:cs="Arial"/>
          <w:b/>
          <w:bCs/>
          <w:sz w:val="20"/>
        </w:rPr>
        <w:t xml:space="preserve">lettre de mission référent d’un établissement </w:t>
      </w:r>
      <w:r w:rsidR="00512175">
        <w:rPr>
          <w:rFonts w:ascii="Marianne" w:hAnsi="Marianne" w:cs="Arial"/>
          <w:b/>
          <w:bCs/>
          <w:sz w:val="20"/>
        </w:rPr>
        <w:t>utilisant GFE</w:t>
      </w:r>
    </w:p>
    <w:p w14:paraId="098CFFEC" w14:textId="00B6BD79" w:rsidR="00B26005" w:rsidRDefault="00D265B6" w:rsidP="009C64C5">
      <w:pPr>
        <w:tabs>
          <w:tab w:val="left" w:pos="1843"/>
        </w:tabs>
        <w:spacing w:after="120" w:line="276" w:lineRule="auto"/>
        <w:jc w:val="both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Madame, Monsieur,</w:t>
      </w:r>
    </w:p>
    <w:p w14:paraId="52D74E3E" w14:textId="58E6FE93" w:rsidR="009D6541" w:rsidRPr="009D6541" w:rsidRDefault="00D265B6" w:rsidP="009D6541">
      <w:pPr>
        <w:tabs>
          <w:tab w:val="left" w:pos="1843"/>
        </w:tabs>
        <w:spacing w:after="120" w:line="276" w:lineRule="auto"/>
        <w:jc w:val="both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Je vous informe que vous avez été désigné pour être le référent d</w:t>
      </w:r>
      <w:r w:rsidR="00D03710">
        <w:rPr>
          <w:rFonts w:ascii="Marianne" w:hAnsi="Marianne" w:cs="Arial"/>
          <w:sz w:val="20"/>
        </w:rPr>
        <w:t xml:space="preserve">’un </w:t>
      </w:r>
      <w:r w:rsidR="00566ECA">
        <w:rPr>
          <w:rFonts w:ascii="Marianne" w:hAnsi="Marianne" w:cs="Arial"/>
          <w:sz w:val="20"/>
        </w:rPr>
        <w:t xml:space="preserve">ou de plusieurs </w:t>
      </w:r>
      <w:r w:rsidR="00D03710">
        <w:rPr>
          <w:rFonts w:ascii="Marianne" w:hAnsi="Marianne" w:cs="Arial"/>
          <w:sz w:val="20"/>
        </w:rPr>
        <w:t>établissement</w:t>
      </w:r>
      <w:r w:rsidR="00566ECA">
        <w:rPr>
          <w:rFonts w:ascii="Marianne" w:hAnsi="Marianne" w:cs="Arial"/>
          <w:sz w:val="20"/>
        </w:rPr>
        <w:t>(s)</w:t>
      </w:r>
      <w:r w:rsidR="00D03710">
        <w:rPr>
          <w:rFonts w:ascii="Marianne" w:hAnsi="Marianne" w:cs="Arial"/>
          <w:sz w:val="20"/>
        </w:rPr>
        <w:t xml:space="preserve"> </w:t>
      </w:r>
      <w:r w:rsidR="00512175">
        <w:rPr>
          <w:rFonts w:ascii="Marianne" w:hAnsi="Marianne" w:cs="Arial"/>
          <w:sz w:val="20"/>
        </w:rPr>
        <w:t>utilisant l’application de gestion financière des élèves (GFE)</w:t>
      </w:r>
      <w:r w:rsidR="005D4ED4">
        <w:rPr>
          <w:rFonts w:ascii="Marianne" w:hAnsi="Marianne" w:cs="Arial"/>
          <w:sz w:val="20"/>
        </w:rPr>
        <w:t xml:space="preserve"> </w:t>
      </w:r>
      <w:r w:rsidR="009D6541">
        <w:rPr>
          <w:rFonts w:ascii="Marianne" w:hAnsi="Marianne" w:cs="Arial"/>
          <w:sz w:val="20"/>
        </w:rPr>
        <w:t>et je vous</w:t>
      </w:r>
      <w:r w:rsidR="009D6541" w:rsidRPr="009D6541">
        <w:rPr>
          <w:rFonts w:ascii="Marianne" w:hAnsi="Marianne" w:cs="Arial"/>
          <w:sz w:val="20"/>
        </w:rPr>
        <w:t xml:space="preserve"> </w:t>
      </w:r>
      <w:r w:rsidR="00E964BB" w:rsidRPr="009D6541">
        <w:rPr>
          <w:rFonts w:ascii="Marianne" w:hAnsi="Marianne" w:cs="Arial"/>
          <w:sz w:val="20"/>
        </w:rPr>
        <w:t>remerc</w:t>
      </w:r>
      <w:r w:rsidR="00E964BB">
        <w:rPr>
          <w:rFonts w:ascii="Marianne" w:hAnsi="Marianne" w:cs="Arial"/>
          <w:sz w:val="20"/>
        </w:rPr>
        <w:t>ie</w:t>
      </w:r>
      <w:r w:rsidR="009D6541" w:rsidRPr="009D6541">
        <w:rPr>
          <w:rFonts w:ascii="Marianne" w:hAnsi="Marianne" w:cs="Arial"/>
          <w:sz w:val="20"/>
        </w:rPr>
        <w:t xml:space="preserve"> de votre investissement </w:t>
      </w:r>
      <w:r w:rsidR="00E964BB">
        <w:rPr>
          <w:rFonts w:ascii="Marianne" w:hAnsi="Marianne" w:cs="Arial"/>
          <w:sz w:val="20"/>
        </w:rPr>
        <w:t>dans l’</w:t>
      </w:r>
      <w:r w:rsidR="009D6541" w:rsidRPr="009D6541">
        <w:rPr>
          <w:rFonts w:ascii="Marianne" w:hAnsi="Marianne" w:cs="Arial"/>
          <w:sz w:val="20"/>
        </w:rPr>
        <w:t>accompagnement des collègues.</w:t>
      </w:r>
    </w:p>
    <w:p w14:paraId="28E1818F" w14:textId="7D4D2A41" w:rsidR="009D6541" w:rsidRPr="009D6541" w:rsidRDefault="006B7724" w:rsidP="00446876">
      <w:pPr>
        <w:tabs>
          <w:tab w:val="left" w:pos="1843"/>
        </w:tabs>
        <w:spacing w:before="240" w:after="120" w:line="276" w:lineRule="auto"/>
        <w:jc w:val="both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Vos</w:t>
      </w:r>
      <w:r w:rsidR="00E964BB" w:rsidRPr="00E964BB">
        <w:rPr>
          <w:rFonts w:ascii="Marianne" w:hAnsi="Marianne" w:cs="Arial"/>
          <w:sz w:val="20"/>
        </w:rPr>
        <w:t xml:space="preserve"> missions </w:t>
      </w:r>
      <w:r>
        <w:rPr>
          <w:rFonts w:ascii="Marianne" w:hAnsi="Marianne" w:cs="Arial"/>
          <w:sz w:val="20"/>
        </w:rPr>
        <w:t xml:space="preserve">en tant que </w:t>
      </w:r>
      <w:r w:rsidR="00F64134">
        <w:rPr>
          <w:rFonts w:ascii="Marianne" w:hAnsi="Marianne" w:cs="Arial"/>
          <w:sz w:val="20"/>
        </w:rPr>
        <w:t>référent</w:t>
      </w:r>
      <w:r w:rsidR="00034B2E">
        <w:rPr>
          <w:rFonts w:ascii="Marianne" w:hAnsi="Marianne" w:cs="Arial"/>
          <w:sz w:val="20"/>
        </w:rPr>
        <w:t xml:space="preserve"> </w:t>
      </w:r>
      <w:r w:rsidR="00E964BB" w:rsidRPr="00E964BB">
        <w:rPr>
          <w:rFonts w:ascii="Marianne" w:hAnsi="Marianne" w:cs="Arial"/>
          <w:sz w:val="20"/>
        </w:rPr>
        <w:t>sont les suivantes</w:t>
      </w:r>
      <w:r w:rsidR="00E964BB" w:rsidRPr="00E964BB">
        <w:rPr>
          <w:rFonts w:ascii="Calibri" w:hAnsi="Calibri" w:cs="Calibri"/>
          <w:sz w:val="20"/>
        </w:rPr>
        <w:t> </w:t>
      </w:r>
      <w:r w:rsidR="00E964BB" w:rsidRPr="00E964BB">
        <w:rPr>
          <w:rFonts w:ascii="Marianne" w:hAnsi="Marianne" w:cs="Arial"/>
          <w:sz w:val="20"/>
        </w:rPr>
        <w:t>:</w:t>
      </w:r>
    </w:p>
    <w:p w14:paraId="6E34070A" w14:textId="03F44267" w:rsidR="009D6541" w:rsidRPr="00323280" w:rsidRDefault="002E08CB" w:rsidP="00323280">
      <w:pPr>
        <w:pStyle w:val="Paragraphedeliste"/>
        <w:numPr>
          <w:ilvl w:val="0"/>
          <w:numId w:val="1"/>
        </w:numPr>
        <w:tabs>
          <w:tab w:val="left" w:pos="1843"/>
        </w:tabs>
        <w:spacing w:after="120" w:line="276" w:lineRule="auto"/>
        <w:ind w:left="714" w:hanging="357"/>
        <w:contextualSpacing w:val="0"/>
        <w:jc w:val="both"/>
        <w:rPr>
          <w:rFonts w:ascii="Marianne" w:hAnsi="Marianne" w:cs="Arial"/>
          <w:b/>
          <w:bCs/>
          <w:sz w:val="20"/>
        </w:rPr>
      </w:pPr>
      <w:r>
        <w:rPr>
          <w:rFonts w:ascii="Marianne" w:hAnsi="Marianne" w:cs="Arial"/>
          <w:sz w:val="20"/>
        </w:rPr>
        <w:t>A</w:t>
      </w:r>
      <w:r w:rsidR="009D6541" w:rsidRPr="00323280">
        <w:rPr>
          <w:rFonts w:ascii="Marianne" w:hAnsi="Marianne" w:cs="Arial"/>
          <w:sz w:val="20"/>
        </w:rPr>
        <w:t>ccompagne</w:t>
      </w:r>
      <w:r>
        <w:rPr>
          <w:rFonts w:ascii="Marianne" w:hAnsi="Marianne" w:cs="Arial"/>
          <w:sz w:val="20"/>
        </w:rPr>
        <w:t>r</w:t>
      </w:r>
      <w:r w:rsidR="009D6541" w:rsidRPr="00323280">
        <w:rPr>
          <w:rFonts w:ascii="Marianne" w:hAnsi="Marianne" w:cs="Arial"/>
          <w:sz w:val="20"/>
        </w:rPr>
        <w:t xml:space="preserve"> le</w:t>
      </w:r>
      <w:r w:rsidR="006F5520">
        <w:rPr>
          <w:rFonts w:ascii="Marianne" w:hAnsi="Marianne" w:cs="Arial"/>
          <w:sz w:val="20"/>
        </w:rPr>
        <w:t xml:space="preserve"> chef d’établissement et le</w:t>
      </w:r>
      <w:r w:rsidR="009D6541" w:rsidRPr="00323280">
        <w:rPr>
          <w:rFonts w:ascii="Marianne" w:hAnsi="Marianne" w:cs="Arial"/>
          <w:sz w:val="20"/>
        </w:rPr>
        <w:t xml:space="preserve"> service </w:t>
      </w:r>
      <w:r w:rsidR="00546661">
        <w:rPr>
          <w:rFonts w:ascii="Marianne" w:hAnsi="Marianne" w:cs="Arial"/>
          <w:sz w:val="20"/>
        </w:rPr>
        <w:t>de gestion</w:t>
      </w:r>
      <w:r w:rsidR="009D6541" w:rsidRPr="00323280">
        <w:rPr>
          <w:rFonts w:ascii="Marianne" w:hAnsi="Marianne" w:cs="Arial"/>
          <w:sz w:val="20"/>
        </w:rPr>
        <w:t xml:space="preserve"> par son expertise et ses réponses techniques de 1</w:t>
      </w:r>
      <w:r w:rsidR="009D6541" w:rsidRPr="00323280">
        <w:rPr>
          <w:rFonts w:ascii="Marianne" w:hAnsi="Marianne" w:cs="Arial"/>
          <w:sz w:val="20"/>
          <w:vertAlign w:val="superscript"/>
        </w:rPr>
        <w:t>er</w:t>
      </w:r>
      <w:r w:rsidR="009D6541" w:rsidRPr="00323280">
        <w:rPr>
          <w:rFonts w:ascii="Marianne" w:hAnsi="Marianne" w:cs="Arial"/>
          <w:sz w:val="20"/>
        </w:rPr>
        <w:t xml:space="preserve"> niveau sur le maniement </w:t>
      </w:r>
      <w:r w:rsidR="00512175">
        <w:rPr>
          <w:rFonts w:ascii="Marianne" w:hAnsi="Marianne" w:cs="Arial"/>
          <w:sz w:val="20"/>
        </w:rPr>
        <w:t>de l’application</w:t>
      </w:r>
      <w:r w:rsidR="009D6541" w:rsidRPr="00323280">
        <w:rPr>
          <w:rFonts w:ascii="Marianne" w:hAnsi="Marianne" w:cs="Arial"/>
          <w:sz w:val="20"/>
        </w:rPr>
        <w:t xml:space="preserve">. </w:t>
      </w:r>
      <w:r w:rsidR="002B72D5">
        <w:rPr>
          <w:rFonts w:ascii="Marianne" w:hAnsi="Marianne" w:cs="Arial"/>
          <w:sz w:val="20"/>
        </w:rPr>
        <w:t xml:space="preserve">Il est le premier interlocuteur de </w:t>
      </w:r>
      <w:r w:rsidR="002B72D5" w:rsidRPr="002B72D5">
        <w:rPr>
          <w:rFonts w:ascii="Marianne" w:hAnsi="Marianne" w:cs="Arial"/>
          <w:sz w:val="20"/>
        </w:rPr>
        <w:t>l’établissement</w:t>
      </w:r>
      <w:r w:rsidR="002B72D5" w:rsidRPr="002B72D5">
        <w:rPr>
          <w:rFonts w:ascii="Marianne" w:hAnsi="Marianne" w:cs="Calibri"/>
          <w:sz w:val="20"/>
        </w:rPr>
        <w:t>.</w:t>
      </w:r>
      <w:r w:rsidR="002B72D5" w:rsidRPr="002B72D5">
        <w:rPr>
          <w:rFonts w:ascii="Marianne" w:hAnsi="Marianne" w:cs="Arial"/>
          <w:sz w:val="20"/>
        </w:rPr>
        <w:t xml:space="preserve"> </w:t>
      </w:r>
      <w:r w:rsidR="009D6541" w:rsidRPr="002B72D5">
        <w:rPr>
          <w:rFonts w:ascii="Marianne" w:hAnsi="Marianne" w:cs="Arial"/>
          <w:sz w:val="20"/>
        </w:rPr>
        <w:t>Son</w:t>
      </w:r>
      <w:r w:rsidR="009D6541" w:rsidRPr="00323280">
        <w:rPr>
          <w:rFonts w:ascii="Marianne" w:hAnsi="Marianne" w:cs="Arial"/>
          <w:sz w:val="20"/>
        </w:rPr>
        <w:t xml:space="preserve"> rôle est complémentaire aux formations et ne se </w:t>
      </w:r>
      <w:r w:rsidR="00F64134" w:rsidRPr="00323280">
        <w:rPr>
          <w:rFonts w:ascii="Marianne" w:hAnsi="Marianne" w:cs="Arial"/>
          <w:sz w:val="20"/>
        </w:rPr>
        <w:t>substitue</w:t>
      </w:r>
      <w:r w:rsidR="009D6541" w:rsidRPr="00323280">
        <w:rPr>
          <w:rFonts w:ascii="Marianne" w:hAnsi="Marianne" w:cs="Arial"/>
          <w:sz w:val="20"/>
        </w:rPr>
        <w:t xml:space="preserve"> ni aux formateurs ni à </w:t>
      </w:r>
      <w:r w:rsidR="00F64134" w:rsidRPr="00323280">
        <w:rPr>
          <w:rFonts w:ascii="Marianne" w:hAnsi="Marianne" w:cs="Arial"/>
          <w:sz w:val="20"/>
        </w:rPr>
        <w:t>la DSI</w:t>
      </w:r>
      <w:r w:rsidR="002B72D5">
        <w:rPr>
          <w:rFonts w:ascii="Marianne" w:hAnsi="Marianne" w:cs="Arial"/>
          <w:sz w:val="20"/>
        </w:rPr>
        <w:t xml:space="preserve"> </w:t>
      </w:r>
      <w:r w:rsidR="00F45EE7">
        <w:rPr>
          <w:rFonts w:ascii="Marianne" w:hAnsi="Marianne" w:cs="Arial"/>
          <w:sz w:val="20"/>
        </w:rPr>
        <w:t>;</w:t>
      </w:r>
    </w:p>
    <w:p w14:paraId="3D725AF5" w14:textId="189A2334" w:rsidR="009D6541" w:rsidRPr="00323280" w:rsidRDefault="002E08CB" w:rsidP="00323280">
      <w:pPr>
        <w:pStyle w:val="Paragraphedeliste"/>
        <w:numPr>
          <w:ilvl w:val="0"/>
          <w:numId w:val="1"/>
        </w:numPr>
        <w:tabs>
          <w:tab w:val="left" w:pos="1843"/>
        </w:tabs>
        <w:spacing w:after="120" w:line="276" w:lineRule="auto"/>
        <w:ind w:left="714" w:hanging="357"/>
        <w:contextualSpacing w:val="0"/>
        <w:jc w:val="both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Intervenir</w:t>
      </w:r>
      <w:r w:rsidR="009D6541" w:rsidRPr="00323280">
        <w:rPr>
          <w:rFonts w:ascii="Marianne" w:hAnsi="Marianne" w:cs="Arial"/>
          <w:sz w:val="20"/>
        </w:rPr>
        <w:t xml:space="preserve"> à la demande du service </w:t>
      </w:r>
      <w:r w:rsidR="00546661">
        <w:rPr>
          <w:rFonts w:ascii="Marianne" w:hAnsi="Marianne" w:cs="Arial"/>
          <w:sz w:val="20"/>
        </w:rPr>
        <w:t>de gestion</w:t>
      </w:r>
      <w:r w:rsidR="009D6541" w:rsidRPr="00323280">
        <w:rPr>
          <w:rFonts w:ascii="Marianne" w:hAnsi="Marianne" w:cs="Arial"/>
          <w:sz w:val="20"/>
        </w:rPr>
        <w:t xml:space="preserve"> mais n’agit pas à la place des </w:t>
      </w:r>
      <w:r w:rsidR="00F64134" w:rsidRPr="00323280">
        <w:rPr>
          <w:rFonts w:ascii="Marianne" w:hAnsi="Marianne" w:cs="Arial"/>
          <w:sz w:val="20"/>
        </w:rPr>
        <w:t>personnels affectés en établissement.</w:t>
      </w:r>
      <w:r w:rsidR="009D6541" w:rsidRPr="00323280">
        <w:rPr>
          <w:rFonts w:ascii="Marianne" w:hAnsi="Marianne" w:cs="Arial"/>
          <w:sz w:val="20"/>
        </w:rPr>
        <w:t xml:space="preserve"> </w:t>
      </w:r>
      <w:r w:rsidR="002A680F" w:rsidRPr="00323280">
        <w:rPr>
          <w:rFonts w:ascii="Marianne" w:hAnsi="Marianne" w:cs="Arial"/>
          <w:sz w:val="20"/>
        </w:rPr>
        <w:t>Il</w:t>
      </w:r>
      <w:r w:rsidR="009D6541" w:rsidRPr="00323280">
        <w:rPr>
          <w:rFonts w:ascii="Marianne" w:hAnsi="Marianne" w:cs="Arial"/>
          <w:sz w:val="20"/>
        </w:rPr>
        <w:t xml:space="preserve"> est l’interlocuteur du </w:t>
      </w:r>
      <w:r w:rsidR="00F64134" w:rsidRPr="00323280">
        <w:rPr>
          <w:rFonts w:ascii="Marianne" w:hAnsi="Marianne" w:cs="Arial"/>
          <w:sz w:val="20"/>
        </w:rPr>
        <w:t xml:space="preserve">chef d’établissement et du </w:t>
      </w:r>
      <w:r w:rsidR="009D6541" w:rsidRPr="00323280">
        <w:rPr>
          <w:rFonts w:ascii="Marianne" w:hAnsi="Marianne" w:cs="Arial"/>
          <w:sz w:val="20"/>
        </w:rPr>
        <w:t xml:space="preserve">service </w:t>
      </w:r>
      <w:r w:rsidR="00F64134" w:rsidRPr="00323280">
        <w:rPr>
          <w:rFonts w:ascii="Marianne" w:hAnsi="Marianne" w:cs="Arial"/>
          <w:sz w:val="20"/>
        </w:rPr>
        <w:t xml:space="preserve">de </w:t>
      </w:r>
      <w:r w:rsidR="009D6541" w:rsidRPr="00323280">
        <w:rPr>
          <w:rFonts w:ascii="Marianne" w:hAnsi="Marianne" w:cs="Arial"/>
          <w:sz w:val="20"/>
        </w:rPr>
        <w:t>gestion</w:t>
      </w:r>
      <w:r w:rsidR="002A680F" w:rsidRPr="00323280">
        <w:rPr>
          <w:rFonts w:ascii="Marianne" w:hAnsi="Marianne" w:cs="Arial"/>
          <w:sz w:val="20"/>
        </w:rPr>
        <w:t xml:space="preserve"> pour apporter de l’aide et des conseils mais n</w:t>
      </w:r>
      <w:r w:rsidR="009D6541" w:rsidRPr="00323280">
        <w:rPr>
          <w:rFonts w:ascii="Marianne" w:hAnsi="Marianne" w:cs="Arial"/>
          <w:sz w:val="20"/>
        </w:rPr>
        <w:t xml:space="preserve">’a pas vocation à </w:t>
      </w:r>
      <w:r w:rsidR="00886971">
        <w:rPr>
          <w:rFonts w:ascii="Marianne" w:hAnsi="Marianne" w:cs="Arial"/>
          <w:sz w:val="20"/>
        </w:rPr>
        <w:t xml:space="preserve">se substituer aux missions des personnels de l’établissement </w:t>
      </w:r>
      <w:r w:rsidR="009D6541" w:rsidRPr="00323280">
        <w:rPr>
          <w:rFonts w:ascii="Marianne" w:hAnsi="Marianne" w:cs="Arial"/>
          <w:sz w:val="20"/>
        </w:rPr>
        <w:t>référé</w:t>
      </w:r>
      <w:r w:rsidR="00F45EE7">
        <w:rPr>
          <w:rFonts w:ascii="Calibri" w:hAnsi="Calibri" w:cs="Calibri"/>
          <w:sz w:val="20"/>
        </w:rPr>
        <w:t> </w:t>
      </w:r>
      <w:r w:rsidR="00F45EE7">
        <w:rPr>
          <w:rFonts w:ascii="Marianne" w:hAnsi="Marianne" w:cs="Arial"/>
          <w:sz w:val="20"/>
        </w:rPr>
        <w:t>;</w:t>
      </w:r>
    </w:p>
    <w:p w14:paraId="671842EA" w14:textId="4877C210" w:rsidR="009D6541" w:rsidRPr="00323280" w:rsidRDefault="002E08CB" w:rsidP="00323280">
      <w:pPr>
        <w:pStyle w:val="Paragraphedeliste"/>
        <w:numPr>
          <w:ilvl w:val="0"/>
          <w:numId w:val="1"/>
        </w:numPr>
        <w:tabs>
          <w:tab w:val="left" w:pos="1843"/>
        </w:tabs>
        <w:spacing w:after="120" w:line="276" w:lineRule="auto"/>
        <w:ind w:left="714" w:hanging="357"/>
        <w:contextualSpacing w:val="0"/>
        <w:jc w:val="both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S’appuyer</w:t>
      </w:r>
      <w:r w:rsidR="009D6541" w:rsidRPr="00323280">
        <w:rPr>
          <w:rFonts w:ascii="Marianne" w:hAnsi="Marianne" w:cs="Arial"/>
          <w:sz w:val="20"/>
        </w:rPr>
        <w:t xml:space="preserve"> sur </w:t>
      </w:r>
      <w:r w:rsidR="00F45EE7">
        <w:rPr>
          <w:rFonts w:ascii="Marianne" w:hAnsi="Marianne" w:cs="Arial"/>
          <w:sz w:val="20"/>
        </w:rPr>
        <w:t xml:space="preserve">son expertise </w:t>
      </w:r>
      <w:r w:rsidR="00512175">
        <w:rPr>
          <w:rFonts w:ascii="Marianne" w:hAnsi="Marianne" w:cs="Arial"/>
          <w:sz w:val="20"/>
        </w:rPr>
        <w:t>de l’application</w:t>
      </w:r>
      <w:r w:rsidR="00F45EE7">
        <w:rPr>
          <w:rFonts w:ascii="Marianne" w:hAnsi="Marianne" w:cs="Arial"/>
          <w:sz w:val="20"/>
        </w:rPr>
        <w:t xml:space="preserve"> ainsi que </w:t>
      </w:r>
      <w:r w:rsidR="004A016E">
        <w:rPr>
          <w:rFonts w:ascii="Marianne" w:hAnsi="Marianne" w:cs="Arial"/>
          <w:sz w:val="20"/>
        </w:rPr>
        <w:t xml:space="preserve">sur </w:t>
      </w:r>
      <w:r w:rsidR="009D6541" w:rsidRPr="00323280">
        <w:rPr>
          <w:rFonts w:ascii="Marianne" w:hAnsi="Marianne" w:cs="Arial"/>
          <w:sz w:val="20"/>
        </w:rPr>
        <w:t>les ressources institutionnelles ou collaboratives et invite l’établissement dont il assure l’assistance à s’y référer</w:t>
      </w:r>
      <w:r w:rsidR="00F45EE7">
        <w:rPr>
          <w:rFonts w:ascii="Calibri" w:hAnsi="Calibri" w:cs="Calibri"/>
          <w:sz w:val="20"/>
        </w:rPr>
        <w:t> </w:t>
      </w:r>
      <w:r w:rsidR="00F45EE7">
        <w:rPr>
          <w:rFonts w:ascii="Marianne" w:hAnsi="Marianne" w:cs="Arial"/>
          <w:sz w:val="20"/>
        </w:rPr>
        <w:t>;</w:t>
      </w:r>
    </w:p>
    <w:p w14:paraId="28CC0A03" w14:textId="19279A51" w:rsidR="009D6541" w:rsidRPr="00323280" w:rsidRDefault="002E08CB" w:rsidP="00323280">
      <w:pPr>
        <w:pStyle w:val="Paragraphedeliste"/>
        <w:numPr>
          <w:ilvl w:val="0"/>
          <w:numId w:val="1"/>
        </w:numPr>
        <w:tabs>
          <w:tab w:val="left" w:pos="1843"/>
        </w:tabs>
        <w:spacing w:after="120" w:line="276" w:lineRule="auto"/>
        <w:ind w:left="714" w:hanging="357"/>
        <w:contextualSpacing w:val="0"/>
        <w:jc w:val="both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Il</w:t>
      </w:r>
      <w:r w:rsidR="009D6541" w:rsidRPr="00323280">
        <w:rPr>
          <w:rFonts w:ascii="Marianne" w:hAnsi="Marianne" w:cs="Arial"/>
          <w:sz w:val="20"/>
        </w:rPr>
        <w:t xml:space="preserve"> est joignable selon les modalités qu’il choisit de mettre en place</w:t>
      </w:r>
      <w:r w:rsidR="004734A1" w:rsidRPr="00323280">
        <w:rPr>
          <w:rFonts w:ascii="Marianne" w:hAnsi="Marianne" w:cs="Arial"/>
          <w:sz w:val="20"/>
        </w:rPr>
        <w:t xml:space="preserve"> </w:t>
      </w:r>
      <w:r w:rsidR="004A016E">
        <w:rPr>
          <w:rFonts w:ascii="Marianne" w:hAnsi="Marianne" w:cs="Arial"/>
          <w:sz w:val="20"/>
        </w:rPr>
        <w:t>(téléphone,</w:t>
      </w:r>
      <w:r w:rsidR="00927CD7">
        <w:rPr>
          <w:rFonts w:ascii="Marianne" w:hAnsi="Marianne" w:cs="Arial"/>
          <w:sz w:val="20"/>
        </w:rPr>
        <w:t xml:space="preserve"> visioconférence,</w:t>
      </w:r>
      <w:r w:rsidR="004A016E">
        <w:rPr>
          <w:rFonts w:ascii="Marianne" w:hAnsi="Marianne" w:cs="Arial"/>
          <w:sz w:val="20"/>
        </w:rPr>
        <w:t xml:space="preserve"> messagerie,…) </w:t>
      </w:r>
      <w:r w:rsidR="004734A1" w:rsidRPr="00323280">
        <w:rPr>
          <w:rFonts w:ascii="Marianne" w:hAnsi="Marianne" w:cs="Arial"/>
          <w:sz w:val="20"/>
        </w:rPr>
        <w:t xml:space="preserve">et organise ses </w:t>
      </w:r>
      <w:r w:rsidR="009D6541" w:rsidRPr="00323280">
        <w:rPr>
          <w:rFonts w:ascii="Marianne" w:hAnsi="Marianne" w:cs="Arial"/>
          <w:sz w:val="20"/>
        </w:rPr>
        <w:t xml:space="preserve">interventions </w:t>
      </w:r>
      <w:r w:rsidR="004734A1" w:rsidRPr="00323280">
        <w:rPr>
          <w:rFonts w:ascii="Marianne" w:hAnsi="Marianne" w:cs="Arial"/>
          <w:sz w:val="20"/>
        </w:rPr>
        <w:t>en lien et en accord avec l’établissement.</w:t>
      </w:r>
      <w:r w:rsidR="009D6541" w:rsidRPr="00323280">
        <w:rPr>
          <w:rFonts w:ascii="Marianne" w:hAnsi="Marianne" w:cs="Arial"/>
          <w:sz w:val="20"/>
        </w:rPr>
        <w:t xml:space="preserve"> Son </w:t>
      </w:r>
      <w:r w:rsidR="004734A1" w:rsidRPr="00323280">
        <w:rPr>
          <w:rFonts w:ascii="Marianne" w:hAnsi="Marianne" w:cs="Arial"/>
          <w:sz w:val="20"/>
        </w:rPr>
        <w:t>accompagnement peut se faire à distance</w:t>
      </w:r>
      <w:r w:rsidR="007F4C04" w:rsidRPr="00323280">
        <w:rPr>
          <w:rFonts w:ascii="Marianne" w:hAnsi="Marianne" w:cs="Arial"/>
          <w:sz w:val="20"/>
        </w:rPr>
        <w:t>, y compris par une prise de contrôle d’un poste de travail</w:t>
      </w:r>
      <w:r w:rsidR="006B57B2">
        <w:rPr>
          <w:rFonts w:ascii="Marianne" w:hAnsi="Marianne" w:cs="Arial"/>
          <w:sz w:val="20"/>
        </w:rPr>
        <w:t xml:space="preserve">. </w:t>
      </w:r>
      <w:r w:rsidR="006B64B2">
        <w:rPr>
          <w:rFonts w:ascii="Marianne" w:hAnsi="Marianne" w:cs="Arial"/>
          <w:sz w:val="20"/>
        </w:rPr>
        <w:t>Ce</w:t>
      </w:r>
      <w:r w:rsidR="006B57B2">
        <w:rPr>
          <w:rFonts w:ascii="Marianne" w:hAnsi="Marianne" w:cs="Arial"/>
          <w:sz w:val="20"/>
        </w:rPr>
        <w:t>lle-là</w:t>
      </w:r>
      <w:r w:rsidR="006B64B2">
        <w:rPr>
          <w:rFonts w:ascii="Marianne" w:hAnsi="Marianne" w:cs="Arial"/>
          <w:sz w:val="20"/>
        </w:rPr>
        <w:t xml:space="preserve"> </w:t>
      </w:r>
      <w:r w:rsidR="006B57B2">
        <w:rPr>
          <w:rFonts w:ascii="Marianne" w:hAnsi="Marianne" w:cs="Arial"/>
          <w:sz w:val="20"/>
        </w:rPr>
        <w:t xml:space="preserve">se fait uniquement par l’intermédiaire du logiciel ISL </w:t>
      </w:r>
      <w:r w:rsidR="00EC5D2B">
        <w:rPr>
          <w:rFonts w:ascii="Marianne" w:hAnsi="Marianne" w:cs="Arial"/>
          <w:sz w:val="20"/>
        </w:rPr>
        <w:t>et avec l’</w:t>
      </w:r>
      <w:r w:rsidR="006B57B2">
        <w:rPr>
          <w:rFonts w:ascii="Marianne" w:hAnsi="Marianne" w:cs="Arial"/>
          <w:sz w:val="20"/>
        </w:rPr>
        <w:t xml:space="preserve">accord </w:t>
      </w:r>
      <w:r w:rsidR="00EC5D2B">
        <w:rPr>
          <w:rFonts w:ascii="Marianne" w:hAnsi="Marianne" w:cs="Arial"/>
          <w:sz w:val="20"/>
        </w:rPr>
        <w:t>de</w:t>
      </w:r>
      <w:r w:rsidR="006B64B2">
        <w:rPr>
          <w:rFonts w:ascii="Marianne" w:hAnsi="Marianne" w:cs="Arial"/>
          <w:sz w:val="20"/>
        </w:rPr>
        <w:t>s intéressés</w:t>
      </w:r>
      <w:r w:rsidR="00592FA0">
        <w:rPr>
          <w:rFonts w:ascii="Calibri" w:hAnsi="Calibri" w:cs="Calibri"/>
          <w:sz w:val="20"/>
        </w:rPr>
        <w:t> </w:t>
      </w:r>
      <w:r w:rsidR="00592FA0">
        <w:rPr>
          <w:rFonts w:ascii="Marianne" w:hAnsi="Marianne" w:cs="Arial"/>
          <w:sz w:val="20"/>
        </w:rPr>
        <w:t>;</w:t>
      </w:r>
    </w:p>
    <w:p w14:paraId="36A8EA5C" w14:textId="7082D693" w:rsidR="009D6541" w:rsidRPr="00323280" w:rsidRDefault="002E08CB" w:rsidP="00323280">
      <w:pPr>
        <w:pStyle w:val="Paragraphedeliste"/>
        <w:numPr>
          <w:ilvl w:val="0"/>
          <w:numId w:val="1"/>
        </w:numPr>
        <w:tabs>
          <w:tab w:val="left" w:pos="1843"/>
        </w:tabs>
        <w:spacing w:after="120" w:line="276" w:lineRule="auto"/>
        <w:ind w:left="714" w:hanging="357"/>
        <w:contextualSpacing w:val="0"/>
        <w:jc w:val="both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lastRenderedPageBreak/>
        <w:t>Avoir</w:t>
      </w:r>
      <w:r w:rsidR="00F60283">
        <w:rPr>
          <w:rFonts w:ascii="Marianne" w:hAnsi="Marianne" w:cs="Arial"/>
          <w:sz w:val="20"/>
        </w:rPr>
        <w:t xml:space="preserve"> un rôle de veille et de </w:t>
      </w:r>
      <w:r w:rsidR="006C130E">
        <w:rPr>
          <w:rFonts w:ascii="Marianne" w:hAnsi="Marianne" w:cs="Arial"/>
          <w:sz w:val="20"/>
        </w:rPr>
        <w:t>signale</w:t>
      </w:r>
      <w:r w:rsidR="00F60283">
        <w:rPr>
          <w:rFonts w:ascii="Marianne" w:hAnsi="Marianne" w:cs="Arial"/>
          <w:sz w:val="20"/>
        </w:rPr>
        <w:t xml:space="preserve">ment </w:t>
      </w:r>
      <w:r w:rsidR="00D922D6">
        <w:rPr>
          <w:rFonts w:ascii="Marianne" w:hAnsi="Marianne" w:cs="Arial"/>
          <w:sz w:val="20"/>
        </w:rPr>
        <w:t xml:space="preserve">immédiat </w:t>
      </w:r>
      <w:r w:rsidR="00F60283">
        <w:rPr>
          <w:rFonts w:ascii="Marianne" w:hAnsi="Marianne" w:cs="Arial"/>
          <w:sz w:val="20"/>
        </w:rPr>
        <w:t>auprès du</w:t>
      </w:r>
      <w:r w:rsidR="00592FA0">
        <w:rPr>
          <w:rFonts w:ascii="Marianne" w:hAnsi="Marianne" w:cs="Arial"/>
          <w:sz w:val="20"/>
        </w:rPr>
        <w:t xml:space="preserve"> </w:t>
      </w:r>
      <w:r w:rsidR="00927CD7">
        <w:rPr>
          <w:rFonts w:ascii="Marianne" w:hAnsi="Marianne" w:cs="Arial"/>
          <w:sz w:val="20"/>
        </w:rPr>
        <w:t>dacses</w:t>
      </w:r>
      <w:r w:rsidR="00FA123D">
        <w:rPr>
          <w:rFonts w:ascii="Marianne" w:hAnsi="Marianne" w:cs="Arial"/>
          <w:sz w:val="20"/>
        </w:rPr>
        <w:t xml:space="preserve"> </w:t>
      </w:r>
      <w:r w:rsidR="00F60283">
        <w:rPr>
          <w:rFonts w:ascii="Marianne" w:hAnsi="Marianne" w:cs="Arial"/>
          <w:sz w:val="20"/>
        </w:rPr>
        <w:t xml:space="preserve">pour </w:t>
      </w:r>
      <w:r w:rsidR="00FA123D">
        <w:rPr>
          <w:rFonts w:ascii="Marianne" w:hAnsi="Marianne" w:cs="Arial"/>
          <w:sz w:val="20"/>
        </w:rPr>
        <w:t>toutes les situations de blocage ou de difficultés persistantes. Il a un rôle d’alerte</w:t>
      </w:r>
      <w:r w:rsidR="009D6541" w:rsidRPr="00323280">
        <w:rPr>
          <w:rFonts w:ascii="Marianne" w:hAnsi="Marianne" w:cs="Arial"/>
          <w:sz w:val="20"/>
        </w:rPr>
        <w:t xml:space="preserve"> </w:t>
      </w:r>
      <w:r w:rsidR="00FA123D">
        <w:rPr>
          <w:rFonts w:ascii="Marianne" w:hAnsi="Marianne" w:cs="Arial"/>
          <w:sz w:val="20"/>
        </w:rPr>
        <w:t>essentiel notamment dans des situations critiques</w:t>
      </w:r>
      <w:r w:rsidR="00FA123D">
        <w:rPr>
          <w:rFonts w:ascii="Calibri" w:hAnsi="Calibri" w:cs="Calibri"/>
          <w:sz w:val="20"/>
        </w:rPr>
        <w:t> </w:t>
      </w:r>
      <w:r w:rsidR="00512175">
        <w:rPr>
          <w:rFonts w:ascii="Marianne" w:hAnsi="Marianne" w:cs="Arial"/>
          <w:sz w:val="20"/>
        </w:rPr>
        <w:t>comme le non- paiement des bourses.</w:t>
      </w:r>
    </w:p>
    <w:p w14:paraId="439A811C" w14:textId="625E9A16" w:rsidR="008A6F70" w:rsidRDefault="009D6541" w:rsidP="009C64C5">
      <w:pPr>
        <w:tabs>
          <w:tab w:val="left" w:pos="1843"/>
        </w:tabs>
        <w:spacing w:after="120" w:line="276" w:lineRule="auto"/>
        <w:jc w:val="both"/>
        <w:rPr>
          <w:rFonts w:ascii="Marianne" w:hAnsi="Marianne" w:cs="Arial"/>
          <w:sz w:val="20"/>
        </w:rPr>
      </w:pPr>
      <w:r w:rsidRPr="009D6541">
        <w:rPr>
          <w:rFonts w:ascii="Marianne" w:hAnsi="Marianne" w:cs="Arial"/>
          <w:sz w:val="20"/>
        </w:rPr>
        <w:t xml:space="preserve">La mission </w:t>
      </w:r>
      <w:r w:rsidR="0088371B">
        <w:rPr>
          <w:rFonts w:ascii="Marianne" w:hAnsi="Marianne" w:cs="Arial"/>
          <w:sz w:val="20"/>
        </w:rPr>
        <w:t xml:space="preserve">s’exerce sur </w:t>
      </w:r>
      <w:r w:rsidR="00E44F7E">
        <w:rPr>
          <w:rFonts w:ascii="Marianne" w:hAnsi="Marianne" w:cs="Arial"/>
          <w:sz w:val="20"/>
        </w:rPr>
        <w:t>8</w:t>
      </w:r>
      <w:r w:rsidR="0088371B">
        <w:rPr>
          <w:rFonts w:ascii="Marianne" w:hAnsi="Marianne" w:cs="Arial"/>
          <w:sz w:val="20"/>
        </w:rPr>
        <w:t xml:space="preserve"> mois</w:t>
      </w:r>
      <w:r w:rsidRPr="009D6541">
        <w:rPr>
          <w:rFonts w:ascii="Marianne" w:hAnsi="Marianne" w:cs="Arial"/>
          <w:sz w:val="20"/>
        </w:rPr>
        <w:t xml:space="preserve"> à compter d</w:t>
      </w:r>
      <w:r w:rsidR="008E5985">
        <w:rPr>
          <w:rFonts w:ascii="Marianne" w:hAnsi="Marianne" w:cs="Arial"/>
          <w:sz w:val="20"/>
        </w:rPr>
        <w:t xml:space="preserve">u </w:t>
      </w:r>
      <w:r w:rsidR="00E44F7E">
        <w:rPr>
          <w:rFonts w:ascii="Marianne" w:hAnsi="Marianne" w:cs="Arial"/>
          <w:sz w:val="20"/>
        </w:rPr>
        <w:t>20 novembre</w:t>
      </w:r>
      <w:r w:rsidR="008E5985">
        <w:rPr>
          <w:rFonts w:ascii="Marianne" w:hAnsi="Marianne" w:cs="Arial"/>
          <w:sz w:val="20"/>
        </w:rPr>
        <w:t xml:space="preserve"> 202</w:t>
      </w:r>
      <w:r w:rsidR="00E44F7E">
        <w:rPr>
          <w:rFonts w:ascii="Marianne" w:hAnsi="Marianne" w:cs="Arial"/>
          <w:sz w:val="20"/>
        </w:rPr>
        <w:t>5</w:t>
      </w:r>
      <w:r w:rsidR="008E5985">
        <w:rPr>
          <w:rFonts w:ascii="Marianne" w:hAnsi="Marianne" w:cs="Arial"/>
          <w:sz w:val="20"/>
        </w:rPr>
        <w:t xml:space="preserve"> pour les éta</w:t>
      </w:r>
      <w:r w:rsidR="00927CD7">
        <w:rPr>
          <w:rFonts w:ascii="Marianne" w:hAnsi="Marianne" w:cs="Arial"/>
          <w:sz w:val="20"/>
        </w:rPr>
        <w:t xml:space="preserve">blissements entrants en vague </w:t>
      </w:r>
      <w:r w:rsidR="00E44F7E">
        <w:rPr>
          <w:rFonts w:ascii="Marianne" w:hAnsi="Marianne" w:cs="Arial"/>
          <w:sz w:val="20"/>
        </w:rPr>
        <w:t>10.</w:t>
      </w:r>
    </w:p>
    <w:p w14:paraId="447D82D7" w14:textId="6778F273" w:rsidR="009D6541" w:rsidRDefault="009D6541" w:rsidP="009C64C5">
      <w:pPr>
        <w:tabs>
          <w:tab w:val="left" w:pos="1843"/>
        </w:tabs>
        <w:spacing w:after="120" w:line="276" w:lineRule="auto"/>
        <w:jc w:val="both"/>
        <w:rPr>
          <w:rFonts w:ascii="Marianne" w:hAnsi="Marianne" w:cs="Arial"/>
          <w:sz w:val="20"/>
        </w:rPr>
      </w:pPr>
      <w:r w:rsidRPr="009D6541">
        <w:rPr>
          <w:rFonts w:ascii="Marianne" w:hAnsi="Marianne" w:cs="Arial"/>
          <w:sz w:val="20"/>
        </w:rPr>
        <w:t>La rémunération</w:t>
      </w:r>
      <w:r w:rsidR="00C509F8">
        <w:rPr>
          <w:rFonts w:ascii="Marianne" w:hAnsi="Marianne" w:cs="Arial"/>
          <w:sz w:val="20"/>
        </w:rPr>
        <w:t xml:space="preserve"> </w:t>
      </w:r>
      <w:r w:rsidRPr="009D6541">
        <w:rPr>
          <w:rFonts w:ascii="Marianne" w:hAnsi="Marianne" w:cs="Arial"/>
          <w:sz w:val="20"/>
        </w:rPr>
        <w:t>est de 500</w:t>
      </w:r>
      <w:r w:rsidR="00B34284">
        <w:rPr>
          <w:rFonts w:ascii="Calibri" w:hAnsi="Calibri" w:cs="Calibri"/>
          <w:sz w:val="20"/>
        </w:rPr>
        <w:t> </w:t>
      </w:r>
      <w:r w:rsidRPr="009D6541">
        <w:rPr>
          <w:rFonts w:ascii="Marianne" w:hAnsi="Marianne" w:cs="Arial"/>
          <w:sz w:val="20"/>
        </w:rPr>
        <w:t>€ brut par établissement</w:t>
      </w:r>
      <w:r w:rsidR="00D561CD">
        <w:rPr>
          <w:rFonts w:ascii="Marianne" w:hAnsi="Marianne" w:cs="Arial"/>
          <w:sz w:val="20"/>
        </w:rPr>
        <w:t xml:space="preserve"> </w:t>
      </w:r>
      <w:r w:rsidR="008B61B4">
        <w:rPr>
          <w:rFonts w:ascii="Marianne" w:hAnsi="Marianne" w:cs="Arial"/>
          <w:sz w:val="20"/>
        </w:rPr>
        <w:t xml:space="preserve">et est </w:t>
      </w:r>
      <w:r w:rsidR="00D561CD">
        <w:rPr>
          <w:rFonts w:ascii="Marianne" w:hAnsi="Marianne" w:cs="Arial"/>
          <w:sz w:val="20"/>
        </w:rPr>
        <w:t>mise en paiement à la fin de la mission.</w:t>
      </w:r>
    </w:p>
    <w:sectPr w:rsidR="009D6541" w:rsidSect="00AE17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955E1" w14:textId="77777777" w:rsidR="00FD7687" w:rsidRDefault="00FD7687" w:rsidP="00B17585">
      <w:pPr>
        <w:spacing w:after="0" w:line="240" w:lineRule="auto"/>
      </w:pPr>
      <w:r>
        <w:separator/>
      </w:r>
    </w:p>
  </w:endnote>
  <w:endnote w:type="continuationSeparator" w:id="0">
    <w:p w14:paraId="334508F0" w14:textId="77777777" w:rsidR="00FD7687" w:rsidRDefault="00FD7687" w:rsidP="00B17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0C081" w14:textId="77777777" w:rsidR="00B17585" w:rsidRDefault="00B1758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CD5E5" w14:textId="77777777" w:rsidR="00B17585" w:rsidRDefault="00B17585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color w:val="5B9BD5" w:themeColor="accent1"/>
      </w:rPr>
      <w:t>2</w:t>
    </w:r>
    <w:r>
      <w:rPr>
        <w:caps/>
        <w:color w:val="5B9BD5" w:themeColor="accent1"/>
      </w:rPr>
      <w:fldChar w:fldCharType="end"/>
    </w:r>
  </w:p>
  <w:p w14:paraId="600F1BE4" w14:textId="77777777" w:rsidR="00B17585" w:rsidRDefault="00B1758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A3E11" w14:textId="77777777" w:rsidR="00B17585" w:rsidRDefault="00B1758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CD165" w14:textId="77777777" w:rsidR="00FD7687" w:rsidRDefault="00FD7687" w:rsidP="00B17585">
      <w:pPr>
        <w:spacing w:after="0" w:line="240" w:lineRule="auto"/>
      </w:pPr>
      <w:r>
        <w:separator/>
      </w:r>
    </w:p>
  </w:footnote>
  <w:footnote w:type="continuationSeparator" w:id="0">
    <w:p w14:paraId="6BA6515A" w14:textId="77777777" w:rsidR="00FD7687" w:rsidRDefault="00FD7687" w:rsidP="00B17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86EF" w14:textId="77777777" w:rsidR="00B17585" w:rsidRDefault="00B1758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C9EB4" w14:textId="77777777" w:rsidR="00B17585" w:rsidRDefault="00B1758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42968" w14:textId="77777777" w:rsidR="00B17585" w:rsidRDefault="00B1758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9C4798"/>
    <w:multiLevelType w:val="hybridMultilevel"/>
    <w:tmpl w:val="A6FA478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631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005"/>
    <w:rsid w:val="00031CB9"/>
    <w:rsid w:val="00034B2E"/>
    <w:rsid w:val="00073C95"/>
    <w:rsid w:val="000B212F"/>
    <w:rsid w:val="000B3383"/>
    <w:rsid w:val="000B751E"/>
    <w:rsid w:val="00115D7C"/>
    <w:rsid w:val="00117D78"/>
    <w:rsid w:val="00121108"/>
    <w:rsid w:val="00122605"/>
    <w:rsid w:val="001422C8"/>
    <w:rsid w:val="0014297D"/>
    <w:rsid w:val="00143369"/>
    <w:rsid w:val="00164E9F"/>
    <w:rsid w:val="00175745"/>
    <w:rsid w:val="001A0B68"/>
    <w:rsid w:val="001C2F44"/>
    <w:rsid w:val="001D7A17"/>
    <w:rsid w:val="001E5C33"/>
    <w:rsid w:val="001F53C1"/>
    <w:rsid w:val="00204187"/>
    <w:rsid w:val="00237921"/>
    <w:rsid w:val="002453CA"/>
    <w:rsid w:val="00260CDC"/>
    <w:rsid w:val="0029145D"/>
    <w:rsid w:val="002A291D"/>
    <w:rsid w:val="002A680F"/>
    <w:rsid w:val="002B72D5"/>
    <w:rsid w:val="002E08CB"/>
    <w:rsid w:val="003012E7"/>
    <w:rsid w:val="00312899"/>
    <w:rsid w:val="00323280"/>
    <w:rsid w:val="00331E7D"/>
    <w:rsid w:val="003A2C9E"/>
    <w:rsid w:val="003B324F"/>
    <w:rsid w:val="003C21B9"/>
    <w:rsid w:val="004000C5"/>
    <w:rsid w:val="00446876"/>
    <w:rsid w:val="0044742B"/>
    <w:rsid w:val="004478A6"/>
    <w:rsid w:val="00470C2C"/>
    <w:rsid w:val="004734A1"/>
    <w:rsid w:val="0048611F"/>
    <w:rsid w:val="004A016E"/>
    <w:rsid w:val="004A40B5"/>
    <w:rsid w:val="004E2046"/>
    <w:rsid w:val="004E4E54"/>
    <w:rsid w:val="00512175"/>
    <w:rsid w:val="00546661"/>
    <w:rsid w:val="00554BA1"/>
    <w:rsid w:val="00566ECA"/>
    <w:rsid w:val="00592FA0"/>
    <w:rsid w:val="005C753A"/>
    <w:rsid w:val="005D4ED4"/>
    <w:rsid w:val="006312B2"/>
    <w:rsid w:val="006751DD"/>
    <w:rsid w:val="006B2517"/>
    <w:rsid w:val="006B57B2"/>
    <w:rsid w:val="006B64B2"/>
    <w:rsid w:val="006B7724"/>
    <w:rsid w:val="006C130E"/>
    <w:rsid w:val="006E1DB6"/>
    <w:rsid w:val="006F5520"/>
    <w:rsid w:val="006F59F4"/>
    <w:rsid w:val="007157B5"/>
    <w:rsid w:val="00724E4A"/>
    <w:rsid w:val="00730A5F"/>
    <w:rsid w:val="007776C1"/>
    <w:rsid w:val="00791DC3"/>
    <w:rsid w:val="007E6331"/>
    <w:rsid w:val="007F397C"/>
    <w:rsid w:val="007F4C04"/>
    <w:rsid w:val="00811F7B"/>
    <w:rsid w:val="0085462E"/>
    <w:rsid w:val="0088371B"/>
    <w:rsid w:val="00886971"/>
    <w:rsid w:val="00893A5C"/>
    <w:rsid w:val="008A1A5E"/>
    <w:rsid w:val="008A6F70"/>
    <w:rsid w:val="008B4C52"/>
    <w:rsid w:val="008B61B4"/>
    <w:rsid w:val="008D1928"/>
    <w:rsid w:val="008D553D"/>
    <w:rsid w:val="008D6003"/>
    <w:rsid w:val="008E5985"/>
    <w:rsid w:val="00927CD7"/>
    <w:rsid w:val="00954D05"/>
    <w:rsid w:val="00981AB2"/>
    <w:rsid w:val="0099084A"/>
    <w:rsid w:val="009A7316"/>
    <w:rsid w:val="009C64C5"/>
    <w:rsid w:val="009D6541"/>
    <w:rsid w:val="00A47E13"/>
    <w:rsid w:val="00A62B1C"/>
    <w:rsid w:val="00A70DBF"/>
    <w:rsid w:val="00A8604C"/>
    <w:rsid w:val="00A911AF"/>
    <w:rsid w:val="00AE1773"/>
    <w:rsid w:val="00AE6C8B"/>
    <w:rsid w:val="00AF334B"/>
    <w:rsid w:val="00AF4E85"/>
    <w:rsid w:val="00B17585"/>
    <w:rsid w:val="00B26005"/>
    <w:rsid w:val="00B34284"/>
    <w:rsid w:val="00B719E6"/>
    <w:rsid w:val="00B83689"/>
    <w:rsid w:val="00BB12FC"/>
    <w:rsid w:val="00BB551E"/>
    <w:rsid w:val="00BC348A"/>
    <w:rsid w:val="00BD3FFB"/>
    <w:rsid w:val="00BE5FA4"/>
    <w:rsid w:val="00C036A6"/>
    <w:rsid w:val="00C16F2D"/>
    <w:rsid w:val="00C509F8"/>
    <w:rsid w:val="00C747E7"/>
    <w:rsid w:val="00CA5AD7"/>
    <w:rsid w:val="00D03710"/>
    <w:rsid w:val="00D22F63"/>
    <w:rsid w:val="00D23914"/>
    <w:rsid w:val="00D265B6"/>
    <w:rsid w:val="00D30CB8"/>
    <w:rsid w:val="00D5479F"/>
    <w:rsid w:val="00D561CD"/>
    <w:rsid w:val="00D74992"/>
    <w:rsid w:val="00D922D6"/>
    <w:rsid w:val="00DA6893"/>
    <w:rsid w:val="00DC3F46"/>
    <w:rsid w:val="00DC6A0E"/>
    <w:rsid w:val="00DD3482"/>
    <w:rsid w:val="00DF15DC"/>
    <w:rsid w:val="00DF1B39"/>
    <w:rsid w:val="00DF57EF"/>
    <w:rsid w:val="00DF6ECF"/>
    <w:rsid w:val="00E01BC7"/>
    <w:rsid w:val="00E03D86"/>
    <w:rsid w:val="00E1622C"/>
    <w:rsid w:val="00E31DB8"/>
    <w:rsid w:val="00E44F7E"/>
    <w:rsid w:val="00E832F4"/>
    <w:rsid w:val="00E964BB"/>
    <w:rsid w:val="00E97E47"/>
    <w:rsid w:val="00EB1C71"/>
    <w:rsid w:val="00EC5D2B"/>
    <w:rsid w:val="00ED28DF"/>
    <w:rsid w:val="00F10280"/>
    <w:rsid w:val="00F45EE7"/>
    <w:rsid w:val="00F60283"/>
    <w:rsid w:val="00F612C3"/>
    <w:rsid w:val="00F64134"/>
    <w:rsid w:val="00F925CB"/>
    <w:rsid w:val="00FA123D"/>
    <w:rsid w:val="00FB5E5C"/>
    <w:rsid w:val="00FB74DD"/>
    <w:rsid w:val="00FC34D2"/>
    <w:rsid w:val="00FD0831"/>
    <w:rsid w:val="00FD7687"/>
    <w:rsid w:val="00FF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B1B78"/>
  <w15:chartTrackingRefBased/>
  <w15:docId w15:val="{B549B22A-9384-4031-92D4-276AB6C5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26005"/>
    <w:pPr>
      <w:widowControl w:val="0"/>
      <w:tabs>
        <w:tab w:val="center" w:pos="4513"/>
        <w:tab w:val="right" w:pos="9026"/>
      </w:tabs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En-tteCar">
    <w:name w:val="En-tête Car"/>
    <w:basedOn w:val="Policepardfaut"/>
    <w:link w:val="En-tte"/>
    <w:uiPriority w:val="99"/>
    <w:rsid w:val="00B26005"/>
    <w:rPr>
      <w:rFonts w:ascii="Arial" w:eastAsia="Arial" w:hAnsi="Arial" w:cs="Arial"/>
      <w:lang w:val="en-US"/>
    </w:rPr>
  </w:style>
  <w:style w:type="paragraph" w:styleId="Corpsdetexte">
    <w:name w:val="Body Text"/>
    <w:basedOn w:val="Normal"/>
    <w:link w:val="CorpsdetexteCar"/>
    <w:uiPriority w:val="1"/>
    <w:qFormat/>
    <w:rsid w:val="00B26005"/>
    <w:pPr>
      <w:widowControl w:val="0"/>
      <w:autoSpaceDE w:val="0"/>
      <w:autoSpaceDN w:val="0"/>
      <w:spacing w:after="0" w:line="276" w:lineRule="auto"/>
    </w:pPr>
    <w:rPr>
      <w:rFonts w:ascii="Arial" w:eastAsia="Arial" w:hAnsi="Arial" w:cs="Arial"/>
      <w:sz w:val="20"/>
    </w:rPr>
  </w:style>
  <w:style w:type="character" w:customStyle="1" w:styleId="CorpsdetexteCar">
    <w:name w:val="Corps de texte Car"/>
    <w:basedOn w:val="Policepardfaut"/>
    <w:link w:val="Corpsdetexte"/>
    <w:uiPriority w:val="1"/>
    <w:rsid w:val="00B26005"/>
    <w:rPr>
      <w:rFonts w:ascii="Arial" w:eastAsia="Arial" w:hAnsi="Arial" w:cs="Arial"/>
      <w:sz w:val="20"/>
    </w:rPr>
  </w:style>
  <w:style w:type="paragraph" w:customStyle="1" w:styleId="Date2">
    <w:name w:val="Date 2"/>
    <w:basedOn w:val="Normal"/>
    <w:next w:val="Corpsdetexte"/>
    <w:link w:val="Date2Car"/>
    <w:qFormat/>
    <w:rsid w:val="00B26005"/>
    <w:pPr>
      <w:widowControl w:val="0"/>
      <w:autoSpaceDE w:val="0"/>
      <w:autoSpaceDN w:val="0"/>
      <w:spacing w:before="139" w:after="0" w:line="240" w:lineRule="auto"/>
      <w:jc w:val="right"/>
    </w:pPr>
    <w:rPr>
      <w:rFonts w:ascii="Arial" w:eastAsia="Arial" w:hAnsi="Arial" w:cs="Arial"/>
      <w:color w:val="231F20"/>
      <w:sz w:val="16"/>
    </w:rPr>
  </w:style>
  <w:style w:type="character" w:customStyle="1" w:styleId="Date2Car">
    <w:name w:val="Date 2 Car"/>
    <w:link w:val="Date2"/>
    <w:rsid w:val="00B26005"/>
    <w:rPr>
      <w:rFonts w:ascii="Arial" w:eastAsia="Arial" w:hAnsi="Arial" w:cs="Arial"/>
      <w:color w:val="231F20"/>
      <w:sz w:val="16"/>
    </w:rPr>
  </w:style>
  <w:style w:type="paragraph" w:customStyle="1" w:styleId="Texte-Adresseligne1">
    <w:name w:val="Texte - Adresse ligne 1"/>
    <w:basedOn w:val="Normal"/>
    <w:qFormat/>
    <w:rsid w:val="00B26005"/>
    <w:pPr>
      <w:framePr w:w="9979" w:h="964" w:wrap="notBeside" w:vAnchor="page" w:hAnchor="page" w:xAlign="center" w:yAlign="bottom" w:anchorLock="1"/>
      <w:spacing w:after="0" w:line="192" w:lineRule="atLeast"/>
    </w:pPr>
    <w:rPr>
      <w:rFonts w:ascii="Arial" w:eastAsia="Arial" w:hAnsi="Arial" w:cs="Times New Roman"/>
      <w:sz w:val="16"/>
      <w:szCs w:val="20"/>
    </w:rPr>
  </w:style>
  <w:style w:type="paragraph" w:customStyle="1" w:styleId="Texte-Tl">
    <w:name w:val="Texte - Tél."/>
    <w:basedOn w:val="Texte-Adresseligne1"/>
    <w:qFormat/>
    <w:rsid w:val="00B26005"/>
    <w:pPr>
      <w:framePr w:wrap="notBeside"/>
    </w:pPr>
  </w:style>
  <w:style w:type="paragraph" w:customStyle="1" w:styleId="Corpsdetextemodlerectorat">
    <w:name w:val="Corps de texte modèle rectorat"/>
    <w:rsid w:val="00B26005"/>
    <w:pPr>
      <w:spacing w:after="0" w:line="280" w:lineRule="exact"/>
    </w:pPr>
    <w:rPr>
      <w:rFonts w:ascii="Arial" w:eastAsia="Times" w:hAnsi="Arial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B26005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70C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C2C"/>
    <w:rPr>
      <w:rFonts w:ascii="Segoe UI" w:hAnsi="Segoe UI" w:cs="Segoe UI"/>
      <w:sz w:val="18"/>
      <w:szCs w:val="18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A2C9E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323280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B175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175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amartino1</dc:creator>
  <cp:keywords/>
  <dc:description/>
  <cp:lastModifiedBy>Freddy Leroux</cp:lastModifiedBy>
  <cp:revision>3</cp:revision>
  <cp:lastPrinted>2025-10-23T15:36:00Z</cp:lastPrinted>
  <dcterms:created xsi:type="dcterms:W3CDTF">2025-10-23T15:24:00Z</dcterms:created>
  <dcterms:modified xsi:type="dcterms:W3CDTF">2025-10-24T13:42:00Z</dcterms:modified>
</cp:coreProperties>
</file>