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ACFD" w14:textId="77777777" w:rsidR="0063756F" w:rsidRPr="00140DEA" w:rsidRDefault="0063756F" w:rsidP="003E0758">
      <w:pPr>
        <w:jc w:val="both"/>
        <w:rPr>
          <w:rFonts w:ascii="Marianne" w:hAnsi="Marianne"/>
          <w:b/>
          <w:sz w:val="20"/>
          <w:szCs w:val="20"/>
        </w:rPr>
      </w:pPr>
      <w:r w:rsidRPr="00140DEA">
        <w:rPr>
          <w:rFonts w:ascii="Marianne" w:hAnsi="Marianne"/>
          <w:b/>
          <w:sz w:val="20"/>
          <w:szCs w:val="20"/>
        </w:rPr>
        <w:t>FICHE DE POSTE POUR L’ENSEIGNANT D’AUTOREGULATION EN COLLEGE</w:t>
      </w:r>
      <w:r w:rsidR="00AF1716" w:rsidRPr="00140DEA">
        <w:rPr>
          <w:rFonts w:ascii="Marianne" w:hAnsi="Marianne"/>
          <w:b/>
          <w:sz w:val="20"/>
          <w:szCs w:val="20"/>
        </w:rPr>
        <w:t xml:space="preserve"> </w:t>
      </w:r>
    </w:p>
    <w:p w14:paraId="5C8FCC28" w14:textId="116FAF84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</w:p>
    <w:p w14:paraId="1397EFE1" w14:textId="6F0071E1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Établissement d’affectation et lieu de</w:t>
      </w:r>
      <w:r w:rsidR="00080D63" w:rsidRPr="00140DEA">
        <w:rPr>
          <w:rFonts w:ascii="Marianne" w:hAnsi="Marianne"/>
          <w:sz w:val="20"/>
          <w:szCs w:val="20"/>
        </w:rPr>
        <w:t xml:space="preserve"> travail : Collège Evariste Galois à Epinay</w:t>
      </w:r>
      <w:r w:rsidR="005B7B8B">
        <w:rPr>
          <w:rFonts w:ascii="Marianne" w:hAnsi="Marianne"/>
          <w:sz w:val="20"/>
          <w:szCs w:val="20"/>
        </w:rPr>
        <w:t>-sur-Seine.</w:t>
      </w:r>
    </w:p>
    <w:p w14:paraId="46DA39F1" w14:textId="77777777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</w:p>
    <w:p w14:paraId="3CEDBD06" w14:textId="77777777" w:rsidR="0063756F" w:rsidRPr="00140DEA" w:rsidRDefault="0063756F" w:rsidP="003E0758">
      <w:pPr>
        <w:jc w:val="both"/>
        <w:rPr>
          <w:rFonts w:ascii="Marianne" w:hAnsi="Marianne"/>
          <w:b/>
          <w:sz w:val="20"/>
          <w:szCs w:val="20"/>
        </w:rPr>
      </w:pPr>
      <w:r w:rsidRPr="00140DEA">
        <w:rPr>
          <w:rFonts w:ascii="Marianne" w:hAnsi="Marianne"/>
          <w:b/>
          <w:sz w:val="20"/>
          <w:szCs w:val="20"/>
        </w:rPr>
        <w:t xml:space="preserve">Principes de fonctionnement du dispositif d’autorégulation </w:t>
      </w:r>
    </w:p>
    <w:p w14:paraId="07796D4B" w14:textId="77777777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</w:p>
    <w:p w14:paraId="7505E1C6" w14:textId="77777777" w:rsidR="0063756F" w:rsidRPr="00140DEA" w:rsidRDefault="0063756F" w:rsidP="003E0758">
      <w:pPr>
        <w:jc w:val="both"/>
        <w:rPr>
          <w:rFonts w:ascii="Marianne" w:hAnsi="Marianne"/>
          <w:b/>
          <w:sz w:val="20"/>
          <w:szCs w:val="20"/>
        </w:rPr>
      </w:pPr>
      <w:r w:rsidRPr="00140DEA">
        <w:rPr>
          <w:rFonts w:ascii="Marianne" w:hAnsi="Marianne"/>
          <w:b/>
          <w:sz w:val="20"/>
          <w:szCs w:val="20"/>
        </w:rPr>
        <w:t>Missions</w:t>
      </w:r>
    </w:p>
    <w:p w14:paraId="7DB36A41" w14:textId="77777777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</w:p>
    <w:p w14:paraId="67002D3B" w14:textId="77777777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L’enseignant d’autorégul</w:t>
      </w:r>
      <w:r w:rsidR="00C96461" w:rsidRPr="00140DEA">
        <w:rPr>
          <w:rFonts w:ascii="Marianne" w:hAnsi="Marianne"/>
          <w:sz w:val="20"/>
          <w:szCs w:val="20"/>
        </w:rPr>
        <w:t>ation contribue, au sein du collège</w:t>
      </w:r>
      <w:r w:rsidRPr="00140DEA">
        <w:rPr>
          <w:rFonts w:ascii="Marianne" w:hAnsi="Marianne"/>
          <w:sz w:val="20"/>
          <w:szCs w:val="20"/>
        </w:rPr>
        <w:t>, à la cohérence des actions des différents professionnels.</w:t>
      </w:r>
    </w:p>
    <w:p w14:paraId="7C2E0FD5" w14:textId="1FE7B74C" w:rsidR="007E7247" w:rsidRDefault="0063756F" w:rsidP="007E7247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 xml:space="preserve">Il partage avec les autres professionnels de l’équipe médico-sociale un langage et </w:t>
      </w:r>
      <w:r w:rsidR="007E7247">
        <w:rPr>
          <w:rFonts w:ascii="Marianne" w:hAnsi="Marianne"/>
          <w:sz w:val="20"/>
          <w:szCs w:val="20"/>
        </w:rPr>
        <w:t>des outils de réflexion communs</w:t>
      </w:r>
      <w:r w:rsidR="004F58B8">
        <w:rPr>
          <w:rFonts w:ascii="Marianne" w:hAnsi="Marianne"/>
          <w:sz w:val="20"/>
          <w:szCs w:val="20"/>
        </w:rPr>
        <w:t>.</w:t>
      </w:r>
    </w:p>
    <w:p w14:paraId="41DF3FF5" w14:textId="41B71298" w:rsidR="0063756F" w:rsidRPr="007E7247" w:rsidRDefault="00D662B3" w:rsidP="007E7247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7E7247">
        <w:rPr>
          <w:rFonts w:ascii="Marianne" w:hAnsi="Marianne"/>
          <w:sz w:val="20"/>
          <w:szCs w:val="20"/>
        </w:rPr>
        <w:t>Il réalise avec les enseignants de chaque classe les évaluations pédagogiques et avec l’équipe médico-sociale les évaluations comportementales. Ensemble</w:t>
      </w:r>
      <w:r w:rsidR="002D2E1D">
        <w:rPr>
          <w:rFonts w:ascii="Marianne" w:hAnsi="Marianne"/>
          <w:sz w:val="20"/>
          <w:szCs w:val="20"/>
        </w:rPr>
        <w:t>,</w:t>
      </w:r>
      <w:r w:rsidRPr="007E7247">
        <w:rPr>
          <w:rFonts w:ascii="Marianne" w:hAnsi="Marianne"/>
          <w:sz w:val="20"/>
          <w:szCs w:val="20"/>
        </w:rPr>
        <w:t xml:space="preserve"> ils r</w:t>
      </w:r>
      <w:r w:rsidR="007E7247">
        <w:rPr>
          <w:rFonts w:ascii="Marianne" w:hAnsi="Marianne"/>
          <w:sz w:val="20"/>
          <w:szCs w:val="20"/>
        </w:rPr>
        <w:t>éajustent le projet de l’élève</w:t>
      </w:r>
      <w:r w:rsidR="004F58B8">
        <w:rPr>
          <w:rFonts w:ascii="Marianne" w:hAnsi="Marianne"/>
          <w:sz w:val="20"/>
          <w:szCs w:val="20"/>
        </w:rPr>
        <w:t>.</w:t>
      </w:r>
    </w:p>
    <w:p w14:paraId="2CA57A4A" w14:textId="3A9B0517" w:rsidR="0063756F" w:rsidRPr="00140DEA" w:rsidRDefault="0013132E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Il participe</w:t>
      </w:r>
      <w:r w:rsidR="0063756F" w:rsidRPr="00140DEA">
        <w:rPr>
          <w:rFonts w:ascii="Marianne" w:hAnsi="Marianne"/>
          <w:sz w:val="20"/>
          <w:szCs w:val="20"/>
        </w:rPr>
        <w:t xml:space="preserve"> avec l’équipe (enseignants et professionnels du médico</w:t>
      </w:r>
      <w:r w:rsidR="00C82142">
        <w:rPr>
          <w:rFonts w:ascii="Marianne" w:hAnsi="Marianne"/>
          <w:sz w:val="20"/>
          <w:szCs w:val="20"/>
        </w:rPr>
        <w:t>-</w:t>
      </w:r>
      <w:r w:rsidR="0063756F" w:rsidRPr="00140DEA">
        <w:rPr>
          <w:rFonts w:ascii="Marianne" w:hAnsi="Marianne"/>
          <w:sz w:val="20"/>
          <w:szCs w:val="20"/>
        </w:rPr>
        <w:t>social)</w:t>
      </w:r>
      <w:r w:rsidRPr="00140DEA">
        <w:rPr>
          <w:rFonts w:ascii="Marianne" w:hAnsi="Marianne"/>
          <w:sz w:val="20"/>
          <w:szCs w:val="20"/>
        </w:rPr>
        <w:t xml:space="preserve"> à l’élaboration du </w:t>
      </w:r>
      <w:r w:rsidR="0063756F" w:rsidRPr="00140DEA">
        <w:rPr>
          <w:rFonts w:ascii="Marianne" w:hAnsi="Marianne"/>
          <w:sz w:val="20"/>
          <w:szCs w:val="20"/>
        </w:rPr>
        <w:t>PPI (projet pédagogique individualisé ou proj</w:t>
      </w:r>
      <w:r w:rsidRPr="00140DEA">
        <w:rPr>
          <w:rFonts w:ascii="Marianne" w:hAnsi="Marianne"/>
          <w:sz w:val="20"/>
          <w:szCs w:val="20"/>
        </w:rPr>
        <w:t xml:space="preserve">et personnalisé d’intervention) qui s’articule avec </w:t>
      </w:r>
      <w:r w:rsidR="0063756F" w:rsidRPr="00140DEA">
        <w:rPr>
          <w:rFonts w:ascii="Marianne" w:hAnsi="Marianne"/>
          <w:sz w:val="20"/>
          <w:szCs w:val="20"/>
        </w:rPr>
        <w:t>le projet personnalisé de scolarisation (</w:t>
      </w:r>
      <w:r w:rsidR="0042400B" w:rsidRPr="00140DEA">
        <w:rPr>
          <w:rFonts w:ascii="Marianne" w:hAnsi="Marianne"/>
          <w:sz w:val="20"/>
          <w:szCs w:val="20"/>
        </w:rPr>
        <w:t>MO</w:t>
      </w:r>
      <w:r w:rsidR="0063756F" w:rsidRPr="00140DEA">
        <w:rPr>
          <w:rFonts w:ascii="Marianne" w:hAnsi="Marianne"/>
          <w:sz w:val="20"/>
          <w:szCs w:val="20"/>
        </w:rPr>
        <w:t>PPS)</w:t>
      </w:r>
      <w:r w:rsidR="004F58B8">
        <w:rPr>
          <w:rFonts w:ascii="Marianne" w:hAnsi="Marianne"/>
          <w:sz w:val="20"/>
          <w:szCs w:val="20"/>
        </w:rPr>
        <w:t>.</w:t>
      </w:r>
      <w:r w:rsidR="00C82142">
        <w:rPr>
          <w:rFonts w:ascii="Marianne" w:hAnsi="Marianne"/>
          <w:sz w:val="20"/>
          <w:szCs w:val="20"/>
        </w:rPr>
        <w:t xml:space="preserve"> </w:t>
      </w:r>
    </w:p>
    <w:p w14:paraId="2D3663C0" w14:textId="0DF4AA3A" w:rsidR="005B7699" w:rsidRPr="00140DEA" w:rsidRDefault="0063756F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 xml:space="preserve">Il </w:t>
      </w:r>
      <w:r w:rsidR="00564006" w:rsidRPr="00140DEA">
        <w:rPr>
          <w:rFonts w:ascii="Marianne" w:hAnsi="Marianne"/>
          <w:sz w:val="20"/>
          <w:szCs w:val="20"/>
        </w:rPr>
        <w:t>regroupe au sein du dispositif d’autorégulation les élèves du DAR</w:t>
      </w:r>
      <w:r w:rsidR="005B7699" w:rsidRPr="00140DEA">
        <w:rPr>
          <w:rFonts w:ascii="Marianne" w:hAnsi="Marianne"/>
          <w:sz w:val="20"/>
          <w:szCs w:val="20"/>
        </w:rPr>
        <w:t xml:space="preserve">. Les modalités de regroupement seront à définir en fonction des objectifs </w:t>
      </w:r>
      <w:r w:rsidR="002A5147" w:rsidRPr="00140DEA">
        <w:rPr>
          <w:rFonts w:ascii="Marianne" w:hAnsi="Marianne"/>
          <w:sz w:val="20"/>
          <w:szCs w:val="20"/>
        </w:rPr>
        <w:t>fixés avec l’équipe enseignante</w:t>
      </w:r>
      <w:r w:rsidR="00F46C00" w:rsidRPr="00140DEA">
        <w:rPr>
          <w:rFonts w:ascii="Marianne" w:hAnsi="Marianne"/>
          <w:sz w:val="20"/>
          <w:szCs w:val="20"/>
        </w:rPr>
        <w:t xml:space="preserve"> et de l’équipe </w:t>
      </w:r>
      <w:r w:rsidR="007E4C41">
        <w:rPr>
          <w:rFonts w:ascii="Marianne" w:hAnsi="Marianne"/>
          <w:sz w:val="20"/>
          <w:szCs w:val="20"/>
        </w:rPr>
        <w:t>médico-</w:t>
      </w:r>
      <w:r w:rsidR="004F58B8">
        <w:rPr>
          <w:rFonts w:ascii="Marianne" w:hAnsi="Marianne"/>
          <w:sz w:val="20"/>
          <w:szCs w:val="20"/>
        </w:rPr>
        <w:t>sociale.</w:t>
      </w:r>
    </w:p>
    <w:p w14:paraId="63512C04" w14:textId="7E3320C6" w:rsidR="0063756F" w:rsidRPr="00140DEA" w:rsidRDefault="0063756F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 xml:space="preserve">Ces activités peuvent être conduites individuellement avec l’un de ces élèves pour un soutien spécifique </w:t>
      </w:r>
      <w:r w:rsidR="00C96461" w:rsidRPr="00140DEA">
        <w:rPr>
          <w:rFonts w:ascii="Marianne" w:hAnsi="Marianne"/>
          <w:sz w:val="20"/>
          <w:szCs w:val="20"/>
        </w:rPr>
        <w:t>; ou avec un petit groupe d’élèves</w:t>
      </w:r>
      <w:r w:rsidRPr="00140DEA">
        <w:rPr>
          <w:rFonts w:ascii="Marianne" w:hAnsi="Marianne"/>
          <w:sz w:val="20"/>
          <w:szCs w:val="20"/>
        </w:rPr>
        <w:t xml:space="preserve"> comprenant d’autres élèves du DAR et/ou d’autres élèves de l’établissement selon une organisation et des objectifs définis </w:t>
      </w:r>
      <w:r w:rsidR="004F58B8">
        <w:rPr>
          <w:rFonts w:ascii="Marianne" w:hAnsi="Marianne"/>
          <w:sz w:val="20"/>
          <w:szCs w:val="20"/>
        </w:rPr>
        <w:t>au sein de l’équipe enseignante.</w:t>
      </w:r>
    </w:p>
    <w:p w14:paraId="3C128C11" w14:textId="26CB4902" w:rsidR="0063756F" w:rsidRPr="00140DEA" w:rsidRDefault="0063756F" w:rsidP="00F37583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Il veille</w:t>
      </w:r>
      <w:r w:rsidR="002A5147" w:rsidRPr="00140DEA">
        <w:rPr>
          <w:rFonts w:ascii="Marianne" w:hAnsi="Marianne"/>
          <w:sz w:val="20"/>
          <w:szCs w:val="20"/>
        </w:rPr>
        <w:t xml:space="preserve"> et facilite</w:t>
      </w:r>
      <w:r w:rsidRPr="00140DEA">
        <w:rPr>
          <w:rFonts w:ascii="Marianne" w:hAnsi="Marianne"/>
          <w:sz w:val="20"/>
          <w:szCs w:val="20"/>
        </w:rPr>
        <w:t xml:space="preserve"> en permanence à l’établissement de relations de confiance et de collaboration entre l’équipe médicosoci</w:t>
      </w:r>
      <w:r w:rsidR="00C96461" w:rsidRPr="00140DEA">
        <w:rPr>
          <w:rFonts w:ascii="Marianne" w:hAnsi="Marianne"/>
          <w:sz w:val="20"/>
          <w:szCs w:val="20"/>
        </w:rPr>
        <w:t>ale et les enseignants du collège.</w:t>
      </w:r>
    </w:p>
    <w:p w14:paraId="2E943042" w14:textId="0A7D447E" w:rsidR="0063756F" w:rsidRPr="00140DEA" w:rsidRDefault="0063756F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Comme les autres membres de l’équipe avec qui il partage les éléments d’informations et avis recueillis auprès des parents, il respecte le droit au secret et à la discrétion professionnelle vis-à-v</w:t>
      </w:r>
      <w:r w:rsidR="004F58B8">
        <w:rPr>
          <w:rFonts w:ascii="Marianne" w:hAnsi="Marianne"/>
          <w:sz w:val="20"/>
          <w:szCs w:val="20"/>
        </w:rPr>
        <w:t>is de l’enfant et de sa famille.</w:t>
      </w:r>
    </w:p>
    <w:p w14:paraId="060C23C7" w14:textId="02B9534B" w:rsidR="0063756F" w:rsidRPr="00140DEA" w:rsidRDefault="0063756F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Il participe à la conception, à l’élaboration ou à l’adaptation des supports pédagogiques, rendus nécessaires pour répondre aux besoins des élèves, tant en salle d’autoré</w:t>
      </w:r>
      <w:r w:rsidR="004F58B8">
        <w:rPr>
          <w:rFonts w:ascii="Marianne" w:hAnsi="Marianne"/>
          <w:sz w:val="20"/>
          <w:szCs w:val="20"/>
        </w:rPr>
        <w:t>gulation qu’en classe ordinaire.</w:t>
      </w:r>
    </w:p>
    <w:p w14:paraId="6BA9DDA4" w14:textId="0FCFABF7" w:rsidR="0012537C" w:rsidRPr="00140DEA" w:rsidRDefault="00E61186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Il est l’interl</w:t>
      </w:r>
      <w:r w:rsidR="00B90F7A">
        <w:rPr>
          <w:rFonts w:ascii="Marianne" w:hAnsi="Marianne"/>
          <w:sz w:val="20"/>
          <w:szCs w:val="20"/>
        </w:rPr>
        <w:t>ocuteur privilégié des familles et</w:t>
      </w:r>
      <w:r w:rsidR="00B90F7A" w:rsidRPr="00B90F7A">
        <w:rPr>
          <w:rFonts w:ascii="Marianne" w:hAnsi="Marianne"/>
          <w:color w:val="0070C0"/>
          <w:sz w:val="20"/>
          <w:szCs w:val="20"/>
        </w:rPr>
        <w:t xml:space="preserve"> </w:t>
      </w:r>
      <w:r w:rsidR="00B90F7A" w:rsidRPr="00E456FB">
        <w:rPr>
          <w:rFonts w:ascii="Marianne" w:hAnsi="Marianne"/>
          <w:sz w:val="20"/>
          <w:szCs w:val="20"/>
        </w:rPr>
        <w:t>participe aux RESS des élèves du DAR.</w:t>
      </w:r>
    </w:p>
    <w:p w14:paraId="1AC54DEE" w14:textId="77777777" w:rsidR="0063756F" w:rsidRPr="00140DEA" w:rsidRDefault="0063756F" w:rsidP="003E0758">
      <w:pPr>
        <w:jc w:val="both"/>
        <w:rPr>
          <w:rFonts w:ascii="Marianne" w:hAnsi="Marianne"/>
          <w:sz w:val="20"/>
          <w:szCs w:val="20"/>
        </w:rPr>
      </w:pPr>
    </w:p>
    <w:p w14:paraId="1E4B65A0" w14:textId="77777777" w:rsidR="0063756F" w:rsidRPr="00140DEA" w:rsidRDefault="0063756F" w:rsidP="003E0758">
      <w:pPr>
        <w:jc w:val="both"/>
        <w:rPr>
          <w:rFonts w:ascii="Marianne" w:hAnsi="Marianne"/>
          <w:b/>
          <w:sz w:val="20"/>
          <w:szCs w:val="20"/>
        </w:rPr>
      </w:pPr>
      <w:r w:rsidRPr="00140DEA">
        <w:rPr>
          <w:rFonts w:ascii="Marianne" w:hAnsi="Marianne"/>
          <w:b/>
          <w:sz w:val="20"/>
          <w:szCs w:val="20"/>
        </w:rPr>
        <w:t>Profil attendu des candidats</w:t>
      </w:r>
    </w:p>
    <w:p w14:paraId="4D866D83" w14:textId="77777777" w:rsidR="00B6616D" w:rsidRPr="00140DEA" w:rsidRDefault="00B6616D" w:rsidP="003E0758">
      <w:pPr>
        <w:jc w:val="both"/>
        <w:rPr>
          <w:rFonts w:ascii="Marianne" w:hAnsi="Marianne"/>
          <w:b/>
          <w:sz w:val="20"/>
          <w:szCs w:val="20"/>
        </w:rPr>
      </w:pPr>
    </w:p>
    <w:p w14:paraId="392411E2" w14:textId="77777777" w:rsidR="0063756F" w:rsidRPr="00140DEA" w:rsidRDefault="00B6616D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Montrer un intérêt pour les troubles du neuro-développement dont les troubles du spectre autistique et s’engager à acquérir des connaissances dans ce domaine en participant notamment à des actions de formation : formations continues de l’éducation nationale, formations spécifiques organisées en commun avec les membres de l’équipe médicosociale, autoformation, veille documentaire.</w:t>
      </w:r>
    </w:p>
    <w:p w14:paraId="37CED608" w14:textId="77777777" w:rsidR="0063756F" w:rsidRPr="00140DEA" w:rsidRDefault="0063756F" w:rsidP="003E0758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Savoir faire preuve d’adaptation, d’écoute et de réactivité.</w:t>
      </w:r>
    </w:p>
    <w:p w14:paraId="14F5BCF6" w14:textId="77777777" w:rsidR="0063756F" w:rsidRPr="00140DEA" w:rsidRDefault="0063756F" w:rsidP="008538D7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Savoir travailler en équipe et coordonner un réseau d’acteurs.</w:t>
      </w:r>
    </w:p>
    <w:p w14:paraId="325EEADB" w14:textId="77777777" w:rsidR="0063756F" w:rsidRPr="00140DEA" w:rsidRDefault="0063756F" w:rsidP="008538D7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Agir en référence constante au principe de l’éducabilité cognitive.</w:t>
      </w:r>
    </w:p>
    <w:p w14:paraId="7E64A3F4" w14:textId="77777777" w:rsidR="0063756F" w:rsidRPr="00140DEA" w:rsidRDefault="0063756F" w:rsidP="008538D7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Faire preuve de discrétion et respecter le secret professionnel partagé.</w:t>
      </w:r>
    </w:p>
    <w:p w14:paraId="7D56E1BC" w14:textId="0990CEE4" w:rsidR="0072367B" w:rsidRDefault="0063756F" w:rsidP="0012537C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Avoir une connaissance approfondie de l’ensemble des p</w:t>
      </w:r>
      <w:r w:rsidR="005D7FBA" w:rsidRPr="00140DEA">
        <w:rPr>
          <w:rFonts w:ascii="Marianne" w:hAnsi="Marianne"/>
          <w:sz w:val="20"/>
          <w:szCs w:val="20"/>
        </w:rPr>
        <w:t>rogrammes du collège</w:t>
      </w:r>
      <w:r w:rsidRPr="00140DEA">
        <w:rPr>
          <w:rFonts w:ascii="Marianne" w:hAnsi="Marianne"/>
          <w:sz w:val="20"/>
          <w:szCs w:val="20"/>
        </w:rPr>
        <w:t xml:space="preserve"> ainsi que des démarches pédagogiques de manière à construire des séquences d’apprentissage prenant en compte les besoins des élèves.</w:t>
      </w:r>
    </w:p>
    <w:p w14:paraId="6CF9B222" w14:textId="77777777" w:rsidR="002D2E1D" w:rsidRPr="00140DEA" w:rsidRDefault="002D2E1D" w:rsidP="002D2E1D">
      <w:pPr>
        <w:pStyle w:val="Paragraphedeliste"/>
        <w:jc w:val="both"/>
        <w:rPr>
          <w:rFonts w:ascii="Marianne" w:hAnsi="Marianne"/>
          <w:sz w:val="20"/>
          <w:szCs w:val="20"/>
        </w:rPr>
      </w:pPr>
    </w:p>
    <w:p w14:paraId="21C7A42A" w14:textId="77777777" w:rsidR="00ED3ABC" w:rsidRPr="00140DEA" w:rsidRDefault="00B96DA0" w:rsidP="00B6616D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lastRenderedPageBreak/>
        <w:t xml:space="preserve">Avoir des connaissances sur la conception universelle des apprentissages (CUA) et </w:t>
      </w:r>
      <w:r w:rsidR="00766E60" w:rsidRPr="00140DEA">
        <w:rPr>
          <w:rFonts w:ascii="Marianne" w:hAnsi="Marianne"/>
          <w:sz w:val="20"/>
          <w:szCs w:val="20"/>
        </w:rPr>
        <w:t>partager avec les professeurs du collège la notion d’accessibilité pédagogique</w:t>
      </w:r>
      <w:r w:rsidR="00ED3ABC" w:rsidRPr="00140DEA">
        <w:rPr>
          <w:rFonts w:ascii="Marianne" w:hAnsi="Marianne"/>
          <w:sz w:val="20"/>
          <w:szCs w:val="20"/>
        </w:rPr>
        <w:t>.</w:t>
      </w:r>
    </w:p>
    <w:p w14:paraId="69507421" w14:textId="1214F98C" w:rsidR="0035428C" w:rsidRPr="007E7247" w:rsidRDefault="00AD1920" w:rsidP="00897EE6">
      <w:pPr>
        <w:pStyle w:val="Paragraphedeliste"/>
        <w:rPr>
          <w:rFonts w:ascii="Marianne" w:hAnsi="Marianne"/>
          <w:sz w:val="20"/>
          <w:szCs w:val="20"/>
        </w:rPr>
      </w:pPr>
      <w:r w:rsidRPr="007E7247">
        <w:rPr>
          <w:rFonts w:ascii="Marianne" w:hAnsi="Marianne"/>
          <w:sz w:val="20"/>
          <w:szCs w:val="20"/>
        </w:rPr>
        <w:t xml:space="preserve">Prendre une </w:t>
      </w:r>
      <w:r w:rsidR="008538D7" w:rsidRPr="007E7247">
        <w:rPr>
          <w:rFonts w:ascii="Marianne" w:hAnsi="Marianne"/>
          <w:sz w:val="20"/>
          <w:szCs w:val="20"/>
        </w:rPr>
        <w:t xml:space="preserve">part active </w:t>
      </w:r>
      <w:r w:rsidR="00C76D9A" w:rsidRPr="007E7247">
        <w:rPr>
          <w:rFonts w:ascii="Marianne" w:hAnsi="Marianne"/>
          <w:sz w:val="20"/>
          <w:szCs w:val="20"/>
        </w:rPr>
        <w:t xml:space="preserve">au sein de l’équipe enseignante </w:t>
      </w:r>
      <w:r w:rsidR="008538D7" w:rsidRPr="007E7247">
        <w:rPr>
          <w:rFonts w:ascii="Marianne" w:hAnsi="Marianne"/>
          <w:sz w:val="20"/>
          <w:szCs w:val="20"/>
        </w:rPr>
        <w:t>à la mise en œuvre</w:t>
      </w:r>
      <w:r w:rsidRPr="007E7247">
        <w:rPr>
          <w:rFonts w:ascii="Marianne" w:hAnsi="Marianne"/>
          <w:sz w:val="20"/>
          <w:szCs w:val="20"/>
        </w:rPr>
        <w:t xml:space="preserve"> </w:t>
      </w:r>
      <w:r w:rsidR="0035428C" w:rsidRPr="007E7247">
        <w:rPr>
          <w:rFonts w:ascii="Marianne" w:hAnsi="Marianne"/>
          <w:sz w:val="20"/>
          <w:szCs w:val="20"/>
        </w:rPr>
        <w:t xml:space="preserve">des parcours concernant la classe (citoyen </w:t>
      </w:r>
      <w:r w:rsidR="007E4C41" w:rsidRPr="007E7247">
        <w:rPr>
          <w:rFonts w:ascii="Marianne" w:hAnsi="Marianne"/>
          <w:sz w:val="20"/>
          <w:szCs w:val="20"/>
        </w:rPr>
        <w:t>EAC...</w:t>
      </w:r>
      <w:r w:rsidR="0035428C" w:rsidRPr="007E7247">
        <w:rPr>
          <w:rFonts w:ascii="Marianne" w:hAnsi="Marianne"/>
          <w:sz w:val="20"/>
          <w:szCs w:val="20"/>
        </w:rPr>
        <w:t>) et en particulier du parcours Avenir</w:t>
      </w:r>
      <w:r w:rsidR="00ED3ABC" w:rsidRPr="007E7247">
        <w:rPr>
          <w:rFonts w:ascii="Marianne" w:hAnsi="Marianne"/>
          <w:sz w:val="20"/>
          <w:szCs w:val="20"/>
        </w:rPr>
        <w:t>.</w:t>
      </w:r>
    </w:p>
    <w:p w14:paraId="5D2FBFFC" w14:textId="4EA349BB" w:rsidR="0063756F" w:rsidRPr="00140DEA" w:rsidRDefault="0063756F" w:rsidP="0035428C">
      <w:pPr>
        <w:pStyle w:val="Paragraphedeliste"/>
        <w:numPr>
          <w:ilvl w:val="0"/>
          <w:numId w:val="1"/>
        </w:numPr>
        <w:jc w:val="both"/>
        <w:rPr>
          <w:rFonts w:ascii="Marianne" w:hAnsi="Marianne"/>
          <w:sz w:val="20"/>
          <w:szCs w:val="20"/>
        </w:rPr>
      </w:pPr>
      <w:r w:rsidRPr="00140DEA">
        <w:rPr>
          <w:rFonts w:ascii="Marianne" w:hAnsi="Marianne"/>
          <w:sz w:val="20"/>
          <w:szCs w:val="20"/>
        </w:rPr>
        <w:t>Avoir le sens de la communication et du contact.</w:t>
      </w:r>
    </w:p>
    <w:p w14:paraId="3002FC5C" w14:textId="6D64D5AB" w:rsidR="007F26D1" w:rsidRPr="00140DEA" w:rsidRDefault="007F26D1" w:rsidP="008538D7">
      <w:pPr>
        <w:jc w:val="both"/>
        <w:rPr>
          <w:rFonts w:ascii="Marianne" w:hAnsi="Marianne"/>
          <w:sz w:val="20"/>
          <w:szCs w:val="20"/>
        </w:rPr>
      </w:pPr>
    </w:p>
    <w:sectPr w:rsidR="007F26D1" w:rsidRPr="00140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7492A"/>
    <w:multiLevelType w:val="hybridMultilevel"/>
    <w:tmpl w:val="A1CA502A"/>
    <w:lvl w:ilvl="0" w:tplc="B4E42338">
      <w:numFmt w:val="bullet"/>
      <w:lvlText w:val="-"/>
      <w:lvlJc w:val="left"/>
      <w:pPr>
        <w:ind w:left="720" w:hanging="360"/>
      </w:pPr>
      <w:rPr>
        <w:rFonts w:ascii="Marianne" w:eastAsiaTheme="minorHAnsi" w:hAnsi="Marianne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6F"/>
    <w:rsid w:val="00014ACF"/>
    <w:rsid w:val="000424D0"/>
    <w:rsid w:val="00080D63"/>
    <w:rsid w:val="00091219"/>
    <w:rsid w:val="000B51D0"/>
    <w:rsid w:val="000E053C"/>
    <w:rsid w:val="000F08C9"/>
    <w:rsid w:val="0012537C"/>
    <w:rsid w:val="0013132E"/>
    <w:rsid w:val="00140DEA"/>
    <w:rsid w:val="00154B60"/>
    <w:rsid w:val="001C2E5F"/>
    <w:rsid w:val="001D155D"/>
    <w:rsid w:val="002251AD"/>
    <w:rsid w:val="002568F7"/>
    <w:rsid w:val="002A5147"/>
    <w:rsid w:val="002D2E1D"/>
    <w:rsid w:val="002F5AAE"/>
    <w:rsid w:val="002F7540"/>
    <w:rsid w:val="0035428C"/>
    <w:rsid w:val="003E0758"/>
    <w:rsid w:val="003F2E7D"/>
    <w:rsid w:val="0042400B"/>
    <w:rsid w:val="0046020E"/>
    <w:rsid w:val="004B716F"/>
    <w:rsid w:val="004F1729"/>
    <w:rsid w:val="004F58B8"/>
    <w:rsid w:val="00555901"/>
    <w:rsid w:val="00564006"/>
    <w:rsid w:val="005B7699"/>
    <w:rsid w:val="005B7B8B"/>
    <w:rsid w:val="005D7FBA"/>
    <w:rsid w:val="005E2090"/>
    <w:rsid w:val="00600CBC"/>
    <w:rsid w:val="006360BD"/>
    <w:rsid w:val="0063756F"/>
    <w:rsid w:val="006566EC"/>
    <w:rsid w:val="00656CCD"/>
    <w:rsid w:val="006C55E4"/>
    <w:rsid w:val="007062DD"/>
    <w:rsid w:val="0072367B"/>
    <w:rsid w:val="00742474"/>
    <w:rsid w:val="00766E60"/>
    <w:rsid w:val="007C2727"/>
    <w:rsid w:val="007E4C41"/>
    <w:rsid w:val="007E7247"/>
    <w:rsid w:val="007F26D1"/>
    <w:rsid w:val="0081324F"/>
    <w:rsid w:val="008538D7"/>
    <w:rsid w:val="00861EE5"/>
    <w:rsid w:val="00876128"/>
    <w:rsid w:val="00897EE6"/>
    <w:rsid w:val="008A2D36"/>
    <w:rsid w:val="008F2DE4"/>
    <w:rsid w:val="008F34E3"/>
    <w:rsid w:val="00993141"/>
    <w:rsid w:val="009A00DB"/>
    <w:rsid w:val="009A3887"/>
    <w:rsid w:val="009C65CC"/>
    <w:rsid w:val="009D5C34"/>
    <w:rsid w:val="00A2347A"/>
    <w:rsid w:val="00A33738"/>
    <w:rsid w:val="00A960A8"/>
    <w:rsid w:val="00AD1920"/>
    <w:rsid w:val="00AE5901"/>
    <w:rsid w:val="00AF1716"/>
    <w:rsid w:val="00B072AA"/>
    <w:rsid w:val="00B121B7"/>
    <w:rsid w:val="00B55854"/>
    <w:rsid w:val="00B6616D"/>
    <w:rsid w:val="00B729B4"/>
    <w:rsid w:val="00B735EC"/>
    <w:rsid w:val="00B90F7A"/>
    <w:rsid w:val="00B96DA0"/>
    <w:rsid w:val="00BD6B30"/>
    <w:rsid w:val="00BE6735"/>
    <w:rsid w:val="00C66B2F"/>
    <w:rsid w:val="00C76D9A"/>
    <w:rsid w:val="00C82142"/>
    <w:rsid w:val="00C96461"/>
    <w:rsid w:val="00D02E69"/>
    <w:rsid w:val="00D30393"/>
    <w:rsid w:val="00D34487"/>
    <w:rsid w:val="00D35CAA"/>
    <w:rsid w:val="00D4120A"/>
    <w:rsid w:val="00D50460"/>
    <w:rsid w:val="00D662B3"/>
    <w:rsid w:val="00D91FAB"/>
    <w:rsid w:val="00D95AFF"/>
    <w:rsid w:val="00DB4606"/>
    <w:rsid w:val="00E07FAF"/>
    <w:rsid w:val="00E456FB"/>
    <w:rsid w:val="00E61186"/>
    <w:rsid w:val="00E74EA5"/>
    <w:rsid w:val="00E774A3"/>
    <w:rsid w:val="00ED3ABC"/>
    <w:rsid w:val="00ED3EAF"/>
    <w:rsid w:val="00F00039"/>
    <w:rsid w:val="00F37583"/>
    <w:rsid w:val="00F4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E058"/>
  <w15:chartTrackingRefBased/>
  <w15:docId w15:val="{FC672E4C-07FE-423C-A3A9-6C6F4845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56F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Titre4">
    <w:name w:val="heading 4"/>
    <w:basedOn w:val="Normal"/>
    <w:link w:val="Titre4Car"/>
    <w:uiPriority w:val="9"/>
    <w:qFormat/>
    <w:rsid w:val="005E209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756F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5E209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91F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91FA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91FAB"/>
    <w:rPr>
      <w:rFonts w:ascii="Arial" w:hAnsi="Arial" w:cs="Arial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1F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1FAB"/>
    <w:rPr>
      <w:rFonts w:ascii="Arial" w:hAnsi="Arial" w:cs="Arial"/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1FA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FAB"/>
    <w:rPr>
      <w:rFonts w:ascii="Segoe UI" w:hAnsi="Segoe UI" w:cs="Segoe UI"/>
      <w:sz w:val="18"/>
      <w:szCs w:val="18"/>
      <w:lang w:val="en-US"/>
    </w:rPr>
  </w:style>
  <w:style w:type="paragraph" w:styleId="Rvision">
    <w:name w:val="Revision"/>
    <w:hidden/>
    <w:uiPriority w:val="99"/>
    <w:semiHidden/>
    <w:rsid w:val="00D50460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B07C2-4B42-4A97-B889-2E8AF8FC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Schwager</dc:creator>
  <cp:keywords/>
  <dc:description/>
  <cp:lastModifiedBy>Pascale SCHWAGER</cp:lastModifiedBy>
  <cp:revision>2</cp:revision>
  <cp:lastPrinted>2024-06-13T14:47:00Z</cp:lastPrinted>
  <dcterms:created xsi:type="dcterms:W3CDTF">2024-08-26T10:25:00Z</dcterms:created>
  <dcterms:modified xsi:type="dcterms:W3CDTF">2024-08-26T10:25:00Z</dcterms:modified>
</cp:coreProperties>
</file>