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CF9" w:rsidRDefault="00922213" w:rsidP="00922213">
      <w:pPr>
        <w:pStyle w:val="Corpsdetexte"/>
        <w:spacing w:before="1"/>
        <w:jc w:val="right"/>
        <w:rPr>
          <w:b/>
          <w:sz w:val="28"/>
        </w:rPr>
      </w:pPr>
      <w:r w:rsidRPr="00E8470C">
        <w:rPr>
          <w:rFonts w:ascii="Arial" w:hAnsi="Arial" w:cs="Arial"/>
          <w:noProof/>
          <w:color w:val="000000" w:themeColor="text1"/>
          <w:sz w:val="24"/>
          <w:szCs w:val="24"/>
          <w:lang w:eastAsia="fr-FR"/>
        </w:rPr>
        <w:drawing>
          <wp:anchor distT="0" distB="0" distL="114300" distR="114300" simplePos="0" relativeHeight="487592448" behindDoc="0" locked="0" layoutInCell="1" allowOverlap="1" wp14:anchorId="0C3B70B7" wp14:editId="5F5FCF81">
            <wp:simplePos x="0" y="0"/>
            <wp:positionH relativeFrom="column">
              <wp:posOffset>0</wp:posOffset>
            </wp:positionH>
            <wp:positionV relativeFrom="paragraph">
              <wp:posOffset>179070</wp:posOffset>
            </wp:positionV>
            <wp:extent cx="1171575" cy="1114425"/>
            <wp:effectExtent l="0" t="0" r="9525" b="9525"/>
            <wp:wrapSquare wrapText="bothSides"/>
            <wp:docPr id="15" name="Image 1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Division des personnels ATSS </w:t>
      </w:r>
      <w:r w:rsidRPr="00E8470C">
        <w:rPr>
          <w:rFonts w:ascii="Arial" w:hAnsi="Arial" w:cs="Arial"/>
          <w:b/>
          <w:color w:val="000000" w:themeColor="text1"/>
          <w:sz w:val="24"/>
          <w:szCs w:val="24"/>
        </w:rPr>
        <w:t>et d’enca</w:t>
      </w:r>
      <w:r>
        <w:rPr>
          <w:rFonts w:ascii="Arial" w:hAnsi="Arial" w:cs="Arial"/>
          <w:b/>
          <w:color w:val="000000" w:themeColor="text1"/>
          <w:sz w:val="24"/>
          <w:szCs w:val="24"/>
        </w:rPr>
        <w:t>drement</w:t>
      </w:r>
    </w:p>
    <w:p w:rsidR="00922213" w:rsidRPr="00922213" w:rsidRDefault="00922213" w:rsidP="00922213">
      <w:pPr>
        <w:ind w:left="281" w:right="646"/>
        <w:rPr>
          <w:b/>
          <w:sz w:val="24"/>
          <w:szCs w:val="24"/>
        </w:rPr>
      </w:pPr>
      <w:bookmarkStart w:id="0" w:name="COMPTE_RENDU_D’ENTRETIEN_PROFESSIONNEL"/>
      <w:bookmarkEnd w:id="0"/>
      <w:r w:rsidRPr="00922213">
        <w:rPr>
          <w:rFonts w:ascii="Arial" w:hAnsi="Arial" w:cs="Arial"/>
          <w:b/>
          <w:sz w:val="24"/>
          <w:szCs w:val="24"/>
        </w:rPr>
        <w:t>Annexe 1</w:t>
      </w:r>
      <w:r w:rsidRPr="00922213">
        <w:rPr>
          <w:b/>
          <w:sz w:val="24"/>
          <w:szCs w:val="24"/>
        </w:rPr>
        <w:br/>
      </w:r>
      <w:bookmarkStart w:id="1" w:name="_GoBack"/>
      <w:bookmarkEnd w:id="1"/>
    </w:p>
    <w:p w:rsidR="00922213" w:rsidRDefault="00922213">
      <w:pPr>
        <w:ind w:left="281" w:right="646"/>
        <w:jc w:val="center"/>
        <w:rPr>
          <w:b/>
          <w:sz w:val="28"/>
        </w:rPr>
      </w:pPr>
    </w:p>
    <w:p w:rsidR="00F72CF9" w:rsidRDefault="007D04C9">
      <w:pPr>
        <w:ind w:left="281" w:right="646"/>
        <w:jc w:val="center"/>
        <w:rPr>
          <w:b/>
          <w:sz w:val="28"/>
        </w:rPr>
      </w:pPr>
      <w:r>
        <w:rPr>
          <w:b/>
          <w:sz w:val="28"/>
        </w:rPr>
        <w:t>COMPTE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RENDU D’ENTRETIEN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PROFESSIONNEL</w:t>
      </w:r>
    </w:p>
    <w:p w:rsidR="00F72CF9" w:rsidRDefault="007D04C9">
      <w:pPr>
        <w:spacing w:before="121"/>
        <w:ind w:left="2636"/>
        <w:rPr>
          <w:b/>
          <w:sz w:val="28"/>
        </w:rPr>
      </w:pPr>
      <w:r>
        <w:rPr>
          <w:b/>
          <w:sz w:val="28"/>
        </w:rPr>
        <w:t>Année</w:t>
      </w:r>
      <w:r>
        <w:rPr>
          <w:b/>
          <w:spacing w:val="-3"/>
          <w:sz w:val="28"/>
        </w:rPr>
        <w:t xml:space="preserve"> </w:t>
      </w:r>
      <w:r>
        <w:rPr>
          <w:b/>
          <w:spacing w:val="-10"/>
          <w:sz w:val="28"/>
        </w:rPr>
        <w:t>:</w:t>
      </w:r>
      <w:r w:rsidR="00922213">
        <w:rPr>
          <w:b/>
          <w:spacing w:val="-10"/>
          <w:sz w:val="28"/>
        </w:rPr>
        <w:t xml:space="preserve"> 2023-2024</w:t>
      </w:r>
    </w:p>
    <w:p w:rsidR="00F72CF9" w:rsidRDefault="00F72CF9">
      <w:pPr>
        <w:pStyle w:val="Corpsdetexte"/>
        <w:spacing w:before="29" w:after="1"/>
        <w:rPr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7"/>
        <w:gridCol w:w="5246"/>
      </w:tblGrid>
      <w:tr w:rsidR="00F72CF9">
        <w:trPr>
          <w:trHeight w:val="405"/>
        </w:trPr>
        <w:tc>
          <w:tcPr>
            <w:tcW w:w="4927" w:type="dxa"/>
          </w:tcPr>
          <w:p w:rsidR="00F72CF9" w:rsidRDefault="007D04C9">
            <w:pPr>
              <w:pStyle w:val="TableParagraph"/>
              <w:spacing w:before="64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AGENT</w:t>
            </w:r>
          </w:p>
        </w:tc>
        <w:tc>
          <w:tcPr>
            <w:tcW w:w="5246" w:type="dxa"/>
          </w:tcPr>
          <w:p w:rsidR="00F72CF9" w:rsidRDefault="007D04C9">
            <w:pPr>
              <w:pStyle w:val="TableParagraph"/>
              <w:spacing w:before="64"/>
              <w:ind w:left="8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SUPERIEUR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HIERARCHIQUE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DIRECT</w:t>
            </w:r>
          </w:p>
        </w:tc>
      </w:tr>
      <w:tr w:rsidR="00F72CF9">
        <w:trPr>
          <w:trHeight w:val="3707"/>
        </w:trPr>
        <w:tc>
          <w:tcPr>
            <w:tcW w:w="4927" w:type="dxa"/>
          </w:tcPr>
          <w:p w:rsidR="00F72CF9" w:rsidRDefault="007D04C9"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d’usage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/>
              <w:ind w:left="107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famille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4"/>
              <w:ind w:left="107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naissance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/>
              <w:ind w:left="107"/>
              <w:rPr>
                <w:sz w:val="20"/>
              </w:rPr>
            </w:pPr>
            <w:r>
              <w:rPr>
                <w:sz w:val="20"/>
              </w:rPr>
              <w:t>Echelon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3" w:line="256" w:lineRule="exact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promotion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l’échelon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…/…/….</w:t>
            </w:r>
          </w:p>
        </w:tc>
        <w:tc>
          <w:tcPr>
            <w:tcW w:w="5246" w:type="dxa"/>
          </w:tcPr>
          <w:p w:rsidR="00F72CF9" w:rsidRDefault="007D04C9"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b/>
                <w:sz w:val="20"/>
              </w:rPr>
              <w:t>Nom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/>
              <w:ind w:left="108"/>
              <w:rPr>
                <w:sz w:val="20"/>
              </w:rPr>
            </w:pPr>
            <w:r>
              <w:rPr>
                <w:sz w:val="20"/>
              </w:rPr>
              <w:t>Prénom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4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Corps-grade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:</w:t>
            </w:r>
          </w:p>
          <w:p w:rsidR="00F72CF9" w:rsidRDefault="007D04C9">
            <w:pPr>
              <w:pStyle w:val="TableParagraph"/>
              <w:spacing w:before="275" w:line="477" w:lineRule="auto"/>
              <w:ind w:left="107" w:right="2072"/>
              <w:rPr>
                <w:sz w:val="20"/>
              </w:rPr>
            </w:pPr>
            <w:r>
              <w:rPr>
                <w:sz w:val="20"/>
              </w:rPr>
              <w:t>Intitulé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fonction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: Structure :</w:t>
            </w:r>
          </w:p>
          <w:p w:rsidR="00F72CF9" w:rsidRDefault="00F72CF9">
            <w:pPr>
              <w:pStyle w:val="TableParagraph"/>
              <w:spacing w:before="274"/>
              <w:rPr>
                <w:b/>
                <w:sz w:val="20"/>
              </w:rPr>
            </w:pPr>
          </w:p>
          <w:p w:rsidR="00F72CF9" w:rsidRDefault="007D04C9">
            <w:pPr>
              <w:pStyle w:val="TableParagraph"/>
              <w:spacing w:line="256" w:lineRule="exact"/>
              <w:ind w:left="108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Date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l’entretien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professionnel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</w:p>
        </w:tc>
      </w:tr>
    </w:tbl>
    <w:p w:rsidR="00F72CF9" w:rsidRDefault="007D04C9">
      <w:pPr>
        <w:pStyle w:val="Titre1"/>
        <w:numPr>
          <w:ilvl w:val="0"/>
          <w:numId w:val="3"/>
        </w:numPr>
        <w:tabs>
          <w:tab w:val="left" w:pos="389"/>
        </w:tabs>
        <w:spacing w:before="308"/>
        <w:ind w:left="389" w:hanging="162"/>
      </w:pPr>
      <w:bookmarkStart w:id="2" w:name="1_-_DESCRIPTION_DU_POSTE_OCCUPE_PAR_L’AG"/>
      <w:bookmarkEnd w:id="2"/>
      <w:r>
        <w:t>-</w:t>
      </w:r>
      <w:r>
        <w:rPr>
          <w:spacing w:val="-2"/>
        </w:rPr>
        <w:t xml:space="preserve"> </w:t>
      </w:r>
      <w:r>
        <w:t>DESCRIPTION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POSTE</w:t>
      </w:r>
      <w:r>
        <w:rPr>
          <w:spacing w:val="-1"/>
        </w:rPr>
        <w:t xml:space="preserve"> </w:t>
      </w:r>
      <w:r>
        <w:t>OCCUPE</w:t>
      </w:r>
      <w:r>
        <w:rPr>
          <w:spacing w:val="-1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rPr>
          <w:spacing w:val="-2"/>
        </w:rPr>
        <w:t>L’AGENT</w:t>
      </w:r>
    </w:p>
    <w:p w:rsidR="00F72CF9" w:rsidRDefault="007D04C9">
      <w:pPr>
        <w:pStyle w:val="Corpsdetexte"/>
        <w:spacing w:before="33"/>
        <w:rPr>
          <w:b/>
          <w:sz w:val="20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528827</wp:posOffset>
                </wp:positionH>
                <wp:positionV relativeFrom="paragraph">
                  <wp:posOffset>212890</wp:posOffset>
                </wp:positionV>
                <wp:extent cx="6442075" cy="170878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42075" cy="1708785"/>
                          <a:chOff x="0" y="0"/>
                          <a:chExt cx="6442075" cy="17087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442075" cy="1708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42075" h="1708785">
                                <a:moveTo>
                                  <a:pt x="6441961" y="0"/>
                                </a:moveTo>
                                <a:lnTo>
                                  <a:pt x="6435852" y="0"/>
                                </a:lnTo>
                                <a:lnTo>
                                  <a:pt x="6435852" y="6096"/>
                                </a:lnTo>
                                <a:lnTo>
                                  <a:pt x="6435852" y="1702295"/>
                                </a:lnTo>
                                <a:lnTo>
                                  <a:pt x="6412992" y="1702295"/>
                                </a:lnTo>
                                <a:lnTo>
                                  <a:pt x="6412992" y="1693164"/>
                                </a:lnTo>
                                <a:lnTo>
                                  <a:pt x="28956" y="1693164"/>
                                </a:lnTo>
                                <a:lnTo>
                                  <a:pt x="28956" y="1702295"/>
                                </a:lnTo>
                                <a:lnTo>
                                  <a:pt x="6096" y="1702295"/>
                                </a:lnTo>
                                <a:lnTo>
                                  <a:pt x="6096" y="6096"/>
                                </a:lnTo>
                                <a:lnTo>
                                  <a:pt x="6435852" y="6096"/>
                                </a:lnTo>
                                <a:lnTo>
                                  <a:pt x="64358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02295"/>
                                </a:lnTo>
                                <a:lnTo>
                                  <a:pt x="0" y="1708404"/>
                                </a:lnTo>
                                <a:lnTo>
                                  <a:pt x="6096" y="1708404"/>
                                </a:lnTo>
                                <a:lnTo>
                                  <a:pt x="6435852" y="1708404"/>
                                </a:lnTo>
                                <a:lnTo>
                                  <a:pt x="6441961" y="1708404"/>
                                </a:lnTo>
                                <a:lnTo>
                                  <a:pt x="6441961" y="1702308"/>
                                </a:lnTo>
                                <a:lnTo>
                                  <a:pt x="6441961" y="6096"/>
                                </a:lnTo>
                                <a:lnTo>
                                  <a:pt x="6441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6430010" cy="1687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63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3" w:name="-_structure_:"/>
                              <w:bookmarkEnd w:id="3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structure</w:t>
                              </w:r>
                              <w:proofErr w:type="gramEnd"/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99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4" w:name="-_intitulé_du_poste_:_"/>
                              <w:bookmarkEnd w:id="4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intitulé</w:t>
                              </w:r>
                              <w:proofErr w:type="gramEnd"/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:</w:t>
                              </w:r>
                            </w:p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100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5" w:name="-_date_d’affectation_:"/>
                              <w:bookmarkEnd w:id="5"/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date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d’affectation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99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bookmarkStart w:id="6" w:name="-_emploi_type_(cf_REME_ou_REFERENS)*_:"/>
                              <w:bookmarkEnd w:id="6"/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emploi</w:t>
                              </w:r>
                              <w:proofErr w:type="gramEnd"/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b/>
                                  <w:sz w:val="12"/>
                                </w:rPr>
                                <w:t>cf</w:t>
                              </w:r>
                              <w:proofErr w:type="spellEnd"/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REME</w:t>
                              </w:r>
                              <w:r>
                                <w:rPr>
                                  <w:b/>
                                  <w:i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REFERENS</w:t>
                              </w:r>
                              <w:r>
                                <w:rPr>
                                  <w:b/>
                                  <w:i/>
                                  <w:sz w:val="12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Répertoire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métiers</w:t>
                              </w:r>
                              <w:r>
                                <w:rPr>
                                  <w:b/>
                                  <w:spacing w:val="-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>MENESR)*</w:t>
                              </w:r>
                              <w:r>
                                <w:rPr>
                                  <w:b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100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z w:val="20"/>
                                </w:rPr>
                                <w:t>positionnement</w:t>
                              </w:r>
                              <w:proofErr w:type="gramEnd"/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poste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structure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  <w:p w:rsidR="00F72CF9" w:rsidRDefault="007D04C9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79"/>
                                </w:tabs>
                                <w:spacing w:before="99"/>
                                <w:ind w:left="179" w:hanging="114"/>
                                <w:rPr>
                                  <w:b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quotité</w:t>
                              </w:r>
                              <w:proofErr w:type="gramEnd"/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d’affectation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41.65pt;margin-top:16.75pt;width:507.25pt;height:134.55pt;z-index:-15728640;mso-wrap-distance-left:0;mso-wrap-distance-right:0;mso-position-horizontal-relative:page" coordsize="64420,17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">
                <v:shape id="Graphic 3" o:spid="_x0000_s1027" style="position:absolute;width:64420;height:17087;visibility:visible;mso-wrap-style:square;v-text-anchor:top" coordsize="6442075,170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" path="m6441961,r-6109,l6435852,6096r,1696199l6412992,1702295r,-9131l28956,1693164r,9131l6096,1702295,6096,6096r6429756,l6435852,,6096,,,,,6096,,1702295r,6109l6096,1708404r6429756,l6441961,1708404r,-6096l6441961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0;top:60;width:64301;height:16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63"/>
                          <w:ind w:left="179" w:hanging="114"/>
                          <w:rPr>
                            <w:b/>
                            <w:sz w:val="20"/>
                          </w:rPr>
                        </w:pPr>
                        <w:bookmarkStart w:id="6" w:name="-_structure_:"/>
                        <w:bookmarkEnd w:id="6"/>
                        <w:r>
                          <w:rPr>
                            <w:b/>
                            <w:sz w:val="20"/>
                          </w:rPr>
                          <w:t>structure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99"/>
                          <w:ind w:left="179" w:hanging="114"/>
                          <w:rPr>
                            <w:b/>
                            <w:sz w:val="20"/>
                          </w:rPr>
                        </w:pPr>
                        <w:bookmarkStart w:id="7" w:name="-_intitulé_du_poste_:_"/>
                        <w:bookmarkEnd w:id="7"/>
                        <w:r>
                          <w:rPr>
                            <w:b/>
                            <w:sz w:val="20"/>
                          </w:rPr>
                          <w:t>intitulé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poste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:</w:t>
                        </w:r>
                      </w:p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100"/>
                          <w:ind w:left="179" w:hanging="114"/>
                          <w:rPr>
                            <w:b/>
                            <w:sz w:val="20"/>
                          </w:rPr>
                        </w:pPr>
                        <w:bookmarkStart w:id="8" w:name="-_date_d’affectation_:"/>
                        <w:bookmarkEnd w:id="8"/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date d’affectation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99"/>
                          <w:ind w:left="179" w:hanging="114"/>
                          <w:rPr>
                            <w:b/>
                            <w:sz w:val="20"/>
                          </w:rPr>
                        </w:pPr>
                        <w:bookmarkStart w:id="9" w:name="-_emploi_type_(cf_REME_ou_REFERENS)*_:"/>
                        <w:bookmarkEnd w:id="9"/>
                        <w:r>
                          <w:rPr>
                            <w:b/>
                            <w:sz w:val="20"/>
                          </w:rPr>
                          <w:t>emploi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type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(cf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REME</w:t>
                        </w:r>
                        <w:r>
                          <w:rPr>
                            <w:b/>
                            <w:i/>
                            <w:sz w:val="12"/>
                          </w:rPr>
                          <w:t>,</w:t>
                        </w:r>
                        <w:r>
                          <w:rPr>
                            <w:b/>
                            <w:i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REFERENS</w:t>
                        </w:r>
                        <w:r>
                          <w:rPr>
                            <w:b/>
                            <w:i/>
                            <w:sz w:val="12"/>
                          </w:rPr>
                          <w:t>,</w:t>
                        </w:r>
                        <w:r>
                          <w:rPr>
                            <w:b/>
                            <w:i/>
                            <w:spacing w:val="-6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Répertoire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métiers</w:t>
                        </w:r>
                        <w:r>
                          <w:rPr>
                            <w:b/>
                            <w:spacing w:val="-7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</w:rPr>
                          <w:t>MENESR)*</w:t>
                        </w:r>
                        <w:r>
                          <w:rPr>
                            <w:b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100"/>
                          <w:ind w:left="179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positionnement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du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poste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dans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structure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  <w:p w:rsidR="00F72CF9" w:rsidRDefault="007D04C9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79"/>
                          </w:tabs>
                          <w:spacing w:before="99"/>
                          <w:ind w:left="179" w:hanging="11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quotité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d’affectation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2CF9" w:rsidRDefault="00F72CF9">
      <w:pPr>
        <w:pStyle w:val="Corpsdetexte"/>
        <w:spacing w:before="1"/>
        <w:rPr>
          <w:b/>
          <w:sz w:val="16"/>
        </w:rPr>
      </w:pP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5"/>
      </w:tblGrid>
      <w:tr w:rsidR="00F72CF9">
        <w:trPr>
          <w:trHeight w:val="3004"/>
        </w:trPr>
        <w:tc>
          <w:tcPr>
            <w:tcW w:w="10135" w:type="dxa"/>
          </w:tcPr>
          <w:p w:rsidR="00F72CF9" w:rsidRDefault="007D04C9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bookmarkStart w:id="7" w:name="*_selon_le_corps"/>
            <w:bookmarkEnd w:id="7"/>
            <w:r>
              <w:rPr>
                <w:b/>
                <w:sz w:val="20"/>
              </w:rPr>
              <w:t>Missions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poste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</w:tc>
      </w:tr>
      <w:tr w:rsidR="00F72CF9">
        <w:trPr>
          <w:trHeight w:val="1710"/>
        </w:trPr>
        <w:tc>
          <w:tcPr>
            <w:tcW w:w="10135" w:type="dxa"/>
          </w:tcPr>
          <w:p w:rsidR="00F72CF9" w:rsidRDefault="007D04C9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le</w:t>
            </w:r>
            <w:proofErr w:type="gram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cas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échéant,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fonctions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d’encadrement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conduite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projet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:</w:t>
            </w:r>
          </w:p>
          <w:p w:rsidR="00F72CF9" w:rsidRDefault="007D04C9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</w:tabs>
              <w:spacing w:before="119"/>
              <w:ind w:left="183" w:hanging="114"/>
              <w:rPr>
                <w:sz w:val="20"/>
              </w:rPr>
            </w:pPr>
            <w:proofErr w:type="gramStart"/>
            <w:r>
              <w:rPr>
                <w:sz w:val="20"/>
              </w:rPr>
              <w:t>l'agent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assume-t-il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fonctions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conduite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projet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oui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</w:t>
            </w:r>
            <w:proofErr w:type="gram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  <w:p w:rsidR="00F72CF9" w:rsidRDefault="007D04C9">
            <w:pPr>
              <w:pStyle w:val="TableParagraph"/>
              <w:numPr>
                <w:ilvl w:val="0"/>
                <w:numId w:val="1"/>
              </w:numPr>
              <w:tabs>
                <w:tab w:val="left" w:pos="183"/>
                <w:tab w:val="left" w:pos="5733"/>
              </w:tabs>
              <w:spacing w:before="119"/>
              <w:ind w:left="183" w:hanging="114"/>
              <w:rPr>
                <w:sz w:val="20"/>
              </w:rPr>
            </w:pPr>
            <w:proofErr w:type="gramStart"/>
            <w:r>
              <w:rPr>
                <w:sz w:val="20"/>
              </w:rPr>
              <w:t>l'agent</w:t>
            </w:r>
            <w:proofErr w:type="gramEnd"/>
            <w:r>
              <w:rPr>
                <w:spacing w:val="-1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assume-t-il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fonctions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d'encadrement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?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0"/>
              </w:rPr>
              <w:t>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oui</w:t>
            </w:r>
            <w:r>
              <w:rPr>
                <w:spacing w:val="32"/>
                <w:sz w:val="20"/>
              </w:rPr>
              <w:t xml:space="preserve">  </w:t>
            </w:r>
            <w:r>
              <w:rPr>
                <w:rFonts w:ascii="Wingdings" w:hAnsi="Wingdings"/>
                <w:sz w:val="20"/>
              </w:rPr>
              <w:t>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  <w:p w:rsidR="00F72CF9" w:rsidRDefault="007D04C9">
            <w:pPr>
              <w:pStyle w:val="TableParagraph"/>
              <w:spacing w:before="118"/>
              <w:ind w:left="69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préciser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d’agents</w:t>
            </w:r>
            <w:proofErr w:type="gramStart"/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et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répartition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catégorie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</w:tr>
    </w:tbl>
    <w:p w:rsidR="00F72CF9" w:rsidRDefault="00F72CF9">
      <w:pPr>
        <w:rPr>
          <w:sz w:val="20"/>
        </w:rPr>
        <w:sectPr w:rsidR="00F72CF9">
          <w:footerReference w:type="default" r:id="rId8"/>
          <w:type w:val="continuous"/>
          <w:pgSz w:w="11910" w:h="16850"/>
          <w:pgMar w:top="760" w:right="400" w:bottom="740" w:left="680" w:header="0" w:footer="558" w:gutter="0"/>
          <w:pgNumType w:start="1"/>
          <w:cols w:space="720"/>
        </w:sectPr>
      </w:pPr>
    </w:p>
    <w:p w:rsidR="00F72CF9" w:rsidRDefault="007D04C9">
      <w:pPr>
        <w:pStyle w:val="Paragraphedeliste"/>
        <w:numPr>
          <w:ilvl w:val="0"/>
          <w:numId w:val="3"/>
        </w:numPr>
        <w:tabs>
          <w:tab w:val="left" w:pos="418"/>
        </w:tabs>
        <w:spacing w:before="72"/>
        <w:ind w:left="418" w:hanging="191"/>
        <w:rPr>
          <w:b/>
        </w:rPr>
      </w:pPr>
      <w:bookmarkStart w:id="8" w:name="2_–_ÉVALUATION_DE_L’ANNEE_ECOULEE"/>
      <w:bookmarkEnd w:id="8"/>
      <w:r>
        <w:rPr>
          <w:b/>
        </w:rPr>
        <w:lastRenderedPageBreak/>
        <w:t>– ÉVALUATION</w:t>
      </w:r>
      <w:r>
        <w:rPr>
          <w:b/>
          <w:spacing w:val="1"/>
        </w:rPr>
        <w:t xml:space="preserve"> </w:t>
      </w:r>
      <w:r>
        <w:rPr>
          <w:b/>
        </w:rPr>
        <w:t>DE L’ANNEE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ECOULEE</w:t>
      </w:r>
    </w:p>
    <w:p w:rsidR="00F72CF9" w:rsidRDefault="007D04C9">
      <w:pPr>
        <w:pStyle w:val="Titre2"/>
        <w:numPr>
          <w:ilvl w:val="1"/>
          <w:numId w:val="3"/>
        </w:numPr>
        <w:tabs>
          <w:tab w:val="left" w:pos="543"/>
        </w:tabs>
        <w:spacing w:before="277"/>
        <w:ind w:hanging="316"/>
      </w:pPr>
      <w:r>
        <w:t>Rappel</w:t>
      </w:r>
      <w:r>
        <w:rPr>
          <w:spacing w:val="-13"/>
        </w:rPr>
        <w:t xml:space="preserve"> </w:t>
      </w:r>
      <w:r>
        <w:t>des</w:t>
      </w:r>
      <w:r>
        <w:rPr>
          <w:spacing w:val="-13"/>
        </w:rPr>
        <w:t xml:space="preserve"> </w:t>
      </w:r>
      <w:r>
        <w:t>objectifs</w:t>
      </w:r>
      <w:r>
        <w:rPr>
          <w:spacing w:val="-13"/>
        </w:rPr>
        <w:t xml:space="preserve"> </w:t>
      </w:r>
      <w:r>
        <w:t>d’activités</w:t>
      </w:r>
      <w:r>
        <w:rPr>
          <w:spacing w:val="-14"/>
        </w:rPr>
        <w:t xml:space="preserve"> </w:t>
      </w:r>
      <w:r>
        <w:t>attendus</w:t>
      </w:r>
      <w:r>
        <w:rPr>
          <w:spacing w:val="-13"/>
        </w:rPr>
        <w:t xml:space="preserve"> </w:t>
      </w:r>
      <w:r>
        <w:t>fixés</w:t>
      </w:r>
      <w:r>
        <w:rPr>
          <w:spacing w:val="-13"/>
        </w:rPr>
        <w:t xml:space="preserve"> </w:t>
      </w:r>
      <w:r>
        <w:t>l’année</w:t>
      </w:r>
      <w:r>
        <w:rPr>
          <w:spacing w:val="-13"/>
        </w:rPr>
        <w:t xml:space="preserve"> </w:t>
      </w:r>
      <w:r>
        <w:rPr>
          <w:spacing w:val="-2"/>
        </w:rPr>
        <w:t>précédente</w:t>
      </w:r>
    </w:p>
    <w:p w:rsidR="00F72CF9" w:rsidRDefault="007D04C9">
      <w:pPr>
        <w:spacing w:line="249" w:lineRule="exact"/>
        <w:ind w:left="227"/>
        <w:rPr>
          <w:sz w:val="18"/>
        </w:rPr>
      </w:pPr>
      <w:r>
        <w:rPr>
          <w:sz w:val="18"/>
        </w:rPr>
        <w:t>(Merci</w:t>
      </w:r>
      <w:r>
        <w:rPr>
          <w:spacing w:val="-1"/>
          <w:sz w:val="18"/>
        </w:rPr>
        <w:t xml:space="preserve"> </w:t>
      </w:r>
      <w:r>
        <w:rPr>
          <w:sz w:val="18"/>
        </w:rPr>
        <w:t>d’indiquer si</w:t>
      </w:r>
      <w:r>
        <w:rPr>
          <w:spacing w:val="-1"/>
          <w:sz w:val="18"/>
        </w:rPr>
        <w:t xml:space="preserve"> </w:t>
      </w:r>
      <w:r>
        <w:rPr>
          <w:sz w:val="18"/>
        </w:rPr>
        <w:t>des</w:t>
      </w:r>
      <w:r>
        <w:rPr>
          <w:spacing w:val="-2"/>
          <w:sz w:val="18"/>
        </w:rPr>
        <w:t xml:space="preserve"> </w:t>
      </w:r>
      <w:r>
        <w:rPr>
          <w:sz w:val="18"/>
        </w:rPr>
        <w:t>démarches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moyens</w:t>
      </w:r>
      <w:r>
        <w:rPr>
          <w:spacing w:val="-2"/>
          <w:sz w:val="18"/>
        </w:rPr>
        <w:t xml:space="preserve"> </w:t>
      </w:r>
      <w:r>
        <w:rPr>
          <w:sz w:val="18"/>
        </w:rPr>
        <w:t>spécifiques</w:t>
      </w:r>
      <w:r>
        <w:rPr>
          <w:spacing w:val="-2"/>
          <w:sz w:val="18"/>
        </w:rPr>
        <w:t xml:space="preserve"> </w:t>
      </w:r>
      <w:r>
        <w:rPr>
          <w:sz w:val="18"/>
        </w:rPr>
        <w:t>ont</w:t>
      </w:r>
      <w:r>
        <w:rPr>
          <w:spacing w:val="1"/>
          <w:sz w:val="18"/>
        </w:rPr>
        <w:t xml:space="preserve"> </w:t>
      </w:r>
      <w:r>
        <w:rPr>
          <w:sz w:val="18"/>
        </w:rPr>
        <w:t>été mis</w:t>
      </w:r>
      <w:r>
        <w:rPr>
          <w:spacing w:val="-2"/>
          <w:sz w:val="18"/>
        </w:rPr>
        <w:t xml:space="preserve"> </w:t>
      </w:r>
      <w:r>
        <w:rPr>
          <w:sz w:val="18"/>
        </w:rPr>
        <w:t>en œuvre pour atteindre ces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objectifs)</w:t>
      </w: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rPr>
          <w:sz w:val="18"/>
        </w:rPr>
      </w:pPr>
    </w:p>
    <w:p w:rsidR="00F72CF9" w:rsidRDefault="00F72CF9">
      <w:pPr>
        <w:pStyle w:val="Corpsdetexte"/>
        <w:spacing w:before="184"/>
        <w:rPr>
          <w:sz w:val="18"/>
        </w:rPr>
      </w:pPr>
    </w:p>
    <w:p w:rsidR="00F72CF9" w:rsidRDefault="007D04C9">
      <w:pPr>
        <w:pStyle w:val="Titre2"/>
        <w:numPr>
          <w:ilvl w:val="1"/>
          <w:numId w:val="3"/>
        </w:numPr>
        <w:tabs>
          <w:tab w:val="left" w:pos="623"/>
        </w:tabs>
        <w:ind w:left="623" w:hanging="396"/>
      </w:pPr>
      <w:r>
        <w:t>Événements</w:t>
      </w:r>
      <w:r>
        <w:rPr>
          <w:spacing w:val="-11"/>
        </w:rPr>
        <w:t xml:space="preserve"> </w:t>
      </w:r>
      <w:r>
        <w:t>survenus</w:t>
      </w:r>
      <w:r>
        <w:rPr>
          <w:spacing w:val="-10"/>
        </w:rPr>
        <w:t xml:space="preserve"> </w:t>
      </w:r>
      <w:r>
        <w:t>au</w:t>
      </w:r>
      <w:r>
        <w:rPr>
          <w:spacing w:val="-10"/>
        </w:rPr>
        <w:t xml:space="preserve"> </w:t>
      </w:r>
      <w:r>
        <w:t>cours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période</w:t>
      </w:r>
      <w:r>
        <w:rPr>
          <w:spacing w:val="-10"/>
        </w:rPr>
        <w:t xml:space="preserve"> </w:t>
      </w:r>
      <w:r>
        <w:t>écoulée</w:t>
      </w:r>
      <w:r>
        <w:rPr>
          <w:spacing w:val="-10"/>
        </w:rPr>
        <w:t xml:space="preserve"> </w:t>
      </w:r>
      <w:r>
        <w:t>ayant</w:t>
      </w:r>
      <w:r>
        <w:rPr>
          <w:spacing w:val="-10"/>
        </w:rPr>
        <w:t xml:space="preserve"> </w:t>
      </w:r>
      <w:r>
        <w:t>entraîné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sur</w:t>
      </w:r>
      <w:r>
        <w:rPr>
          <w:spacing w:val="-10"/>
        </w:rPr>
        <w:t xml:space="preserve"> </w:t>
      </w:r>
      <w:r>
        <w:rPr>
          <w:spacing w:val="-2"/>
        </w:rPr>
        <w:t>l’activité</w:t>
      </w:r>
    </w:p>
    <w:p w:rsidR="00F72CF9" w:rsidRDefault="007D04C9">
      <w:pPr>
        <w:spacing w:line="277" w:lineRule="exact"/>
        <w:ind w:left="227"/>
        <w:rPr>
          <w:sz w:val="20"/>
        </w:rPr>
      </w:pPr>
      <w:r>
        <w:rPr>
          <w:spacing w:val="-2"/>
          <w:sz w:val="20"/>
        </w:rPr>
        <w:t>(</w:t>
      </w:r>
      <w:proofErr w:type="gramStart"/>
      <w:r>
        <w:rPr>
          <w:spacing w:val="-2"/>
          <w:sz w:val="20"/>
        </w:rPr>
        <w:t>nouvelles</w:t>
      </w:r>
      <w:proofErr w:type="gramEnd"/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orientations,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réorganisations,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nouvelles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méthodes,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nouveaux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outils,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etc.)</w:t>
      </w: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spacing w:before="268"/>
        <w:rPr>
          <w:sz w:val="20"/>
        </w:rPr>
      </w:pP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ind w:left="418" w:hanging="191"/>
      </w:pPr>
      <w:r>
        <w:t>– VALEUR PROFESSIONNELLE ET MANIERE</w:t>
      </w:r>
      <w:r>
        <w:rPr>
          <w:spacing w:val="1"/>
        </w:rPr>
        <w:t xml:space="preserve"> </w:t>
      </w:r>
      <w:r>
        <w:t>DE SERVIR DU</w:t>
      </w:r>
      <w:r>
        <w:rPr>
          <w:spacing w:val="-1"/>
        </w:rPr>
        <w:t xml:space="preserve"> </w:t>
      </w:r>
      <w:r>
        <w:rPr>
          <w:spacing w:val="-2"/>
        </w:rPr>
        <w:t>FONCTIONNAIRE</w:t>
      </w:r>
    </w:p>
    <w:p w:rsidR="00F72CF9" w:rsidRDefault="00F72CF9">
      <w:pPr>
        <w:pStyle w:val="Corpsdetexte"/>
        <w:spacing w:before="4"/>
        <w:rPr>
          <w:b/>
          <w:sz w:val="22"/>
        </w:rPr>
      </w:pPr>
    </w:p>
    <w:p w:rsidR="00F72CF9" w:rsidRDefault="007D04C9">
      <w:pPr>
        <w:pStyle w:val="Paragraphedeliste"/>
        <w:numPr>
          <w:ilvl w:val="1"/>
          <w:numId w:val="3"/>
        </w:numPr>
        <w:tabs>
          <w:tab w:val="left" w:pos="580"/>
        </w:tabs>
        <w:ind w:left="580" w:hanging="353"/>
        <w:rPr>
          <w:b/>
        </w:rPr>
      </w:pPr>
      <w:r>
        <w:rPr>
          <w:b/>
        </w:rPr>
        <w:t>Critères</w:t>
      </w:r>
      <w:r>
        <w:rPr>
          <w:b/>
          <w:spacing w:val="-7"/>
        </w:rPr>
        <w:t xml:space="preserve"> </w:t>
      </w:r>
      <w:r>
        <w:rPr>
          <w:b/>
        </w:rPr>
        <w:t>d’appréciation</w:t>
      </w:r>
      <w:r>
        <w:rPr>
          <w:b/>
          <w:spacing w:val="-5"/>
        </w:rPr>
        <w:t xml:space="preserve"> </w:t>
      </w:r>
      <w:r>
        <w:rPr>
          <w:b/>
          <w:spacing w:val="-12"/>
        </w:rPr>
        <w:t>:</w:t>
      </w:r>
    </w:p>
    <w:p w:rsidR="00F72CF9" w:rsidRDefault="007D04C9">
      <w:pPr>
        <w:spacing w:before="104"/>
        <w:ind w:left="227" w:right="695"/>
        <w:rPr>
          <w:sz w:val="16"/>
        </w:rPr>
      </w:pPr>
      <w:r>
        <w:rPr>
          <w:sz w:val="16"/>
        </w:rPr>
        <w:t>L’évaluateur retient, pour apprécier la valeur professionnelle des agents au cours de l'entretien professionnel, les critères annexés à l’arrêté ministériel et qui sont adaptés à la nature des tâches qui leur sont confiées, au niveau de leurs responsabilités et au contexte professionnel.</w:t>
      </w:r>
    </w:p>
    <w:p w:rsidR="00F72CF9" w:rsidRDefault="007D04C9">
      <w:pPr>
        <w:spacing w:before="4"/>
        <w:ind w:left="227" w:hanging="1"/>
        <w:rPr>
          <w:sz w:val="16"/>
        </w:rPr>
      </w:pPr>
      <w:r>
        <w:rPr>
          <w:sz w:val="16"/>
        </w:rPr>
        <w:t>Pour les infirmiers et les médecins seules les parties 2, 3 et 4 doivent être renseignées en tenant compte des limites légales et règlementaires en matière de secret professionnel imposées à ces professionnels</w:t>
      </w:r>
    </w:p>
    <w:p w:rsidR="00F72CF9" w:rsidRDefault="00F72CF9">
      <w:pPr>
        <w:pStyle w:val="Corpsdetexte"/>
        <w:spacing w:before="130"/>
        <w:rPr>
          <w:sz w:val="16"/>
        </w:rPr>
      </w:pPr>
    </w:p>
    <w:p w:rsidR="00F72CF9" w:rsidRDefault="007D04C9">
      <w:pPr>
        <w:pStyle w:val="Titre3"/>
        <w:numPr>
          <w:ilvl w:val="2"/>
          <w:numId w:val="3"/>
        </w:numPr>
        <w:tabs>
          <w:tab w:val="left" w:pos="935"/>
        </w:tabs>
        <w:ind w:hanging="348"/>
      </w:pPr>
      <w:r>
        <w:t>Les</w:t>
      </w:r>
      <w:r>
        <w:rPr>
          <w:spacing w:val="-11"/>
        </w:rPr>
        <w:t xml:space="preserve"> </w:t>
      </w:r>
      <w:r>
        <w:t>compétences</w:t>
      </w:r>
      <w:r>
        <w:rPr>
          <w:spacing w:val="-10"/>
        </w:rPr>
        <w:t xml:space="preserve"> </w:t>
      </w:r>
      <w:r>
        <w:t>professionnelles</w:t>
      </w:r>
      <w:r>
        <w:rPr>
          <w:spacing w:val="-10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technicité</w:t>
      </w:r>
      <w:r>
        <w:rPr>
          <w:spacing w:val="-10"/>
        </w:rPr>
        <w:t xml:space="preserve"> :</w:t>
      </w:r>
    </w:p>
    <w:p w:rsidR="00F72CF9" w:rsidRDefault="007D04C9">
      <w:pPr>
        <w:pStyle w:val="Corpsdetexte"/>
        <w:ind w:left="947" w:right="695" w:hanging="1"/>
      </w:pPr>
      <w:r>
        <w:t>(</w:t>
      </w:r>
      <w:proofErr w:type="gramStart"/>
      <w:r>
        <w:t>maîtrise</w:t>
      </w:r>
      <w:proofErr w:type="gramEnd"/>
      <w:r>
        <w:rPr>
          <w:spacing w:val="-5"/>
        </w:rPr>
        <w:t xml:space="preserve"> </w:t>
      </w:r>
      <w:r>
        <w:t>technique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expertise</w:t>
      </w:r>
      <w:r>
        <w:rPr>
          <w:spacing w:val="-5"/>
        </w:rPr>
        <w:t xml:space="preserve"> </w:t>
      </w:r>
      <w:r>
        <w:t>scientifique</w:t>
      </w:r>
      <w:r>
        <w:rPr>
          <w:spacing w:val="-5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domaine</w:t>
      </w:r>
      <w:r>
        <w:rPr>
          <w:spacing w:val="-5"/>
        </w:rPr>
        <w:t xml:space="preserve"> </w:t>
      </w:r>
      <w:r>
        <w:t>d’activité,</w:t>
      </w:r>
      <w:r>
        <w:rPr>
          <w:spacing w:val="-5"/>
        </w:rPr>
        <w:t xml:space="preserve"> </w:t>
      </w:r>
      <w:r>
        <w:t>connaissance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l’environnement</w:t>
      </w:r>
      <w:r>
        <w:rPr>
          <w:spacing w:val="-7"/>
        </w:rPr>
        <w:t xml:space="preserve"> </w:t>
      </w:r>
      <w:r>
        <w:t>professionnel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capacité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s’y</w:t>
      </w:r>
      <w:r>
        <w:rPr>
          <w:spacing w:val="40"/>
        </w:rPr>
        <w:t xml:space="preserve"> </w:t>
      </w:r>
      <w:r>
        <w:t>situer, qualité d’expression écrite, qualité d’expression orale…)</w:t>
      </w: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  <w:spacing w:before="139"/>
      </w:pPr>
    </w:p>
    <w:p w:rsidR="00F72CF9" w:rsidRDefault="007D04C9">
      <w:pPr>
        <w:pStyle w:val="Titre3"/>
        <w:numPr>
          <w:ilvl w:val="2"/>
          <w:numId w:val="3"/>
        </w:numPr>
        <w:tabs>
          <w:tab w:val="left" w:pos="935"/>
        </w:tabs>
        <w:ind w:hanging="348"/>
      </w:pPr>
      <w:r>
        <w:t>La</w:t>
      </w:r>
      <w:r>
        <w:rPr>
          <w:spacing w:val="-6"/>
        </w:rPr>
        <w:t xml:space="preserve"> </w:t>
      </w:r>
      <w:r>
        <w:t>contribution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l’activité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rPr>
          <w:spacing w:val="-2"/>
        </w:rPr>
        <w:t>service</w:t>
      </w:r>
    </w:p>
    <w:p w:rsidR="00F72CF9" w:rsidRDefault="007D04C9">
      <w:pPr>
        <w:pStyle w:val="Corpsdetexte"/>
        <w:ind w:left="935" w:right="695"/>
      </w:pPr>
      <w:r>
        <w:t>(</w:t>
      </w:r>
      <w:proofErr w:type="gramStart"/>
      <w:r>
        <w:t>capacité</w:t>
      </w:r>
      <w:proofErr w:type="gramEnd"/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partager</w:t>
      </w:r>
      <w:r>
        <w:rPr>
          <w:spacing w:val="-4"/>
        </w:rPr>
        <w:t xml:space="preserve"> </w:t>
      </w:r>
      <w:r>
        <w:t>l’information,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transférer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connaissances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rendre</w:t>
      </w:r>
      <w:r>
        <w:rPr>
          <w:spacing w:val="-3"/>
        </w:rPr>
        <w:t xml:space="preserve"> </w:t>
      </w:r>
      <w:r>
        <w:t>compte,</w:t>
      </w:r>
      <w:r>
        <w:rPr>
          <w:spacing w:val="-3"/>
        </w:rPr>
        <w:t xml:space="preserve"> </w:t>
      </w:r>
      <w:r>
        <w:t>capacité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s’investir</w:t>
      </w:r>
      <w:r>
        <w:rPr>
          <w:spacing w:val="-4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projets,</w:t>
      </w:r>
      <w:r>
        <w:rPr>
          <w:spacing w:val="-3"/>
        </w:rPr>
        <w:t xml:space="preserve"> </w:t>
      </w:r>
      <w:r>
        <w:t>sens</w:t>
      </w:r>
      <w:r>
        <w:rPr>
          <w:spacing w:val="-3"/>
        </w:rPr>
        <w:t xml:space="preserve"> </w:t>
      </w:r>
      <w:r>
        <w:t>du</w:t>
      </w:r>
      <w:r>
        <w:rPr>
          <w:spacing w:val="40"/>
        </w:rPr>
        <w:t xml:space="preserve"> </w:t>
      </w:r>
      <w:r>
        <w:t>service public et conscience professionnelle, capacité à respecter l’organisation collective du travail…)</w:t>
      </w: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  <w:spacing w:before="84"/>
      </w:pPr>
    </w:p>
    <w:p w:rsidR="00F72CF9" w:rsidRDefault="007D04C9">
      <w:pPr>
        <w:pStyle w:val="Titre3"/>
        <w:numPr>
          <w:ilvl w:val="2"/>
          <w:numId w:val="3"/>
        </w:numPr>
        <w:tabs>
          <w:tab w:val="left" w:pos="935"/>
        </w:tabs>
        <w:ind w:hanging="348"/>
      </w:pPr>
      <w:r>
        <w:t>Les</w:t>
      </w:r>
      <w:r>
        <w:rPr>
          <w:spacing w:val="-10"/>
        </w:rPr>
        <w:t xml:space="preserve"> </w:t>
      </w:r>
      <w:r>
        <w:t>capacités</w:t>
      </w:r>
      <w:r>
        <w:rPr>
          <w:spacing w:val="-9"/>
        </w:rPr>
        <w:t xml:space="preserve"> </w:t>
      </w:r>
      <w:r>
        <w:t>professionnelles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rPr>
          <w:spacing w:val="-2"/>
        </w:rPr>
        <w:t>relationnelles</w:t>
      </w:r>
    </w:p>
    <w:p w:rsidR="00F72CF9" w:rsidRDefault="007D04C9">
      <w:pPr>
        <w:pStyle w:val="Corpsdetexte"/>
        <w:ind w:left="947" w:right="695"/>
      </w:pPr>
      <w:r>
        <w:t>(</w:t>
      </w:r>
      <w:proofErr w:type="gramStart"/>
      <w:r>
        <w:t>autonomie</w:t>
      </w:r>
      <w:proofErr w:type="gramEnd"/>
      <w:r>
        <w:t>,</w:t>
      </w:r>
      <w:r>
        <w:rPr>
          <w:spacing w:val="-5"/>
        </w:rPr>
        <w:t xml:space="preserve"> </w:t>
      </w:r>
      <w:r>
        <w:t>discernement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sens</w:t>
      </w:r>
      <w:r>
        <w:rPr>
          <w:spacing w:val="-5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t>initiatives</w:t>
      </w:r>
      <w:r>
        <w:rPr>
          <w:spacing w:val="-5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l’exercice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ses</w:t>
      </w:r>
      <w:r>
        <w:rPr>
          <w:spacing w:val="-5"/>
        </w:rPr>
        <w:t xml:space="preserve"> </w:t>
      </w:r>
      <w:r>
        <w:t>attributions,</w:t>
      </w:r>
      <w:r>
        <w:rPr>
          <w:spacing w:val="-5"/>
        </w:rPr>
        <w:t xml:space="preserve"> </w:t>
      </w:r>
      <w:r>
        <w:t>capacité</w:t>
      </w:r>
      <w:r>
        <w:rPr>
          <w:spacing w:val="-5"/>
        </w:rPr>
        <w:t xml:space="preserve"> </w:t>
      </w:r>
      <w:r>
        <w:t>d’adaptation,</w:t>
      </w:r>
      <w:r>
        <w:rPr>
          <w:spacing w:val="-5"/>
        </w:rPr>
        <w:t xml:space="preserve"> </w:t>
      </w:r>
      <w:r>
        <w:t>capacité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travailler</w:t>
      </w:r>
      <w:r>
        <w:rPr>
          <w:spacing w:val="-6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rPr>
          <w:spacing w:val="-2"/>
        </w:rPr>
        <w:t>équipe…)</w:t>
      </w: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</w:pPr>
    </w:p>
    <w:p w:rsidR="00F72CF9" w:rsidRDefault="00F72CF9">
      <w:pPr>
        <w:pStyle w:val="Corpsdetexte"/>
        <w:spacing w:before="76"/>
      </w:pPr>
    </w:p>
    <w:p w:rsidR="00F72CF9" w:rsidRDefault="007D04C9">
      <w:pPr>
        <w:pStyle w:val="Titre3"/>
        <w:numPr>
          <w:ilvl w:val="2"/>
          <w:numId w:val="3"/>
        </w:numPr>
        <w:tabs>
          <w:tab w:val="left" w:pos="935"/>
        </w:tabs>
        <w:spacing w:line="267" w:lineRule="exact"/>
        <w:ind w:hanging="34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2508694</wp:posOffset>
                </wp:positionH>
                <wp:positionV relativeFrom="paragraph">
                  <wp:posOffset>106680</wp:posOffset>
                </wp:positionV>
                <wp:extent cx="111125" cy="869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125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125" h="86995">
                              <a:moveTo>
                                <a:pt x="55282" y="0"/>
                              </a:moveTo>
                              <a:lnTo>
                                <a:pt x="54418" y="31897"/>
                              </a:lnTo>
                              <a:lnTo>
                                <a:pt x="48371" y="59721"/>
                              </a:lnTo>
                              <a:lnTo>
                                <a:pt x="31959" y="79402"/>
                              </a:lnTo>
                              <a:lnTo>
                                <a:pt x="0" y="86867"/>
                              </a:lnTo>
                              <a:lnTo>
                                <a:pt x="110565" y="86867"/>
                              </a:lnTo>
                              <a:lnTo>
                                <a:pt x="78604" y="79402"/>
                              </a:lnTo>
                              <a:lnTo>
                                <a:pt x="62192" y="59721"/>
                              </a:lnTo>
                              <a:lnTo>
                                <a:pt x="56145" y="31897"/>
                              </a:lnTo>
                              <a:lnTo>
                                <a:pt x="552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8BF9C" id="Graphic 6" o:spid="_x0000_s1026" style="position:absolute;margin-left:197.55pt;margin-top:8.4pt;width:8.75pt;height:6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125,86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" path="m55282,r-864,31897l48371,59721,31959,79402,,86867r110565,l78604,79402,62192,59721,56145,31897,55282,xe" fillcolor="blue" stroked="f">
                <v:path arrowok="t"/>
                <w10:wrap anchorx="page"/>
              </v:shape>
            </w:pict>
          </mc:Fallback>
        </mc:AlternateContent>
      </w:r>
      <w:r>
        <w:t>Le</w:t>
      </w:r>
      <w:r>
        <w:rPr>
          <w:spacing w:val="-6"/>
        </w:rPr>
        <w:t xml:space="preserve"> </w:t>
      </w:r>
      <w:r>
        <w:t>cas</w:t>
      </w:r>
      <w:r>
        <w:rPr>
          <w:spacing w:val="-6"/>
        </w:rPr>
        <w:t xml:space="preserve"> </w:t>
      </w:r>
      <w:r>
        <w:t>échéant,</w:t>
      </w:r>
      <w:r>
        <w:rPr>
          <w:spacing w:val="-6"/>
        </w:rPr>
        <w:t xml:space="preserve"> </w:t>
      </w:r>
      <w:r>
        <w:t>aptitude</w:t>
      </w:r>
      <w:r>
        <w:rPr>
          <w:spacing w:val="-6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l’</w:t>
      </w:r>
      <w:r>
        <w:rPr>
          <w:sz w:val="20"/>
        </w:rPr>
        <w:t>e</w:t>
      </w:r>
      <w:r>
        <w:t>ncadrement</w:t>
      </w:r>
      <w:r>
        <w:rPr>
          <w:spacing w:val="-4"/>
        </w:rPr>
        <w:t xml:space="preserve"> </w:t>
      </w:r>
      <w:r>
        <w:t>et/ou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conduite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projets</w:t>
      </w:r>
    </w:p>
    <w:p w:rsidR="00F72CF9" w:rsidRDefault="007D04C9">
      <w:pPr>
        <w:pStyle w:val="Corpsdetexte"/>
        <w:spacing w:line="184" w:lineRule="exact"/>
        <w:ind w:left="935"/>
      </w:pPr>
      <w:r>
        <w:t>(</w:t>
      </w:r>
      <w:proofErr w:type="gramStart"/>
      <w:r>
        <w:t>capacité</w:t>
      </w:r>
      <w:proofErr w:type="gramEnd"/>
      <w:r>
        <w:rPr>
          <w:spacing w:val="-7"/>
        </w:rPr>
        <w:t xml:space="preserve"> </w:t>
      </w:r>
      <w:r>
        <w:t>d’organisation</w:t>
      </w:r>
      <w:r>
        <w:rPr>
          <w:spacing w:val="-7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pilotage,</w:t>
      </w:r>
      <w:r>
        <w:rPr>
          <w:spacing w:val="-7"/>
        </w:rPr>
        <w:t xml:space="preserve"> </w:t>
      </w:r>
      <w:r>
        <w:t>aptitude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conduite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projets,</w:t>
      </w:r>
      <w:r>
        <w:rPr>
          <w:spacing w:val="-6"/>
        </w:rPr>
        <w:t xml:space="preserve"> </w:t>
      </w:r>
      <w:r>
        <w:t>capacité</w:t>
      </w:r>
      <w:r>
        <w:rPr>
          <w:spacing w:val="-8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déléguer,</w:t>
      </w:r>
      <w:r>
        <w:rPr>
          <w:spacing w:val="-7"/>
        </w:rPr>
        <w:t xml:space="preserve"> </w:t>
      </w:r>
      <w:r>
        <w:t>aptitude</w:t>
      </w:r>
      <w:r>
        <w:rPr>
          <w:spacing w:val="-7"/>
        </w:rPr>
        <w:t xml:space="preserve"> </w:t>
      </w:r>
      <w:r>
        <w:t>au</w:t>
      </w:r>
      <w:r>
        <w:rPr>
          <w:spacing w:val="-7"/>
        </w:rPr>
        <w:t xml:space="preserve"> </w:t>
      </w:r>
      <w:r>
        <w:t>dialogue,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communication</w:t>
      </w:r>
    </w:p>
    <w:p w:rsidR="00F72CF9" w:rsidRDefault="007D04C9">
      <w:pPr>
        <w:pStyle w:val="Corpsdetexte"/>
        <w:ind w:left="935"/>
      </w:pPr>
      <w:proofErr w:type="gramStart"/>
      <w:r>
        <w:t>et</w:t>
      </w:r>
      <w:proofErr w:type="gramEnd"/>
      <w:r>
        <w:rPr>
          <w:spacing w:val="-3"/>
        </w:rPr>
        <w:t xml:space="preserve"> </w:t>
      </w:r>
      <w:r>
        <w:t>à la</w:t>
      </w:r>
      <w:r>
        <w:rPr>
          <w:spacing w:val="-1"/>
        </w:rPr>
        <w:t xml:space="preserve"> </w:t>
      </w:r>
      <w:r>
        <w:rPr>
          <w:spacing w:val="-2"/>
        </w:rPr>
        <w:t>négociation…)</w:t>
      </w:r>
    </w:p>
    <w:p w:rsidR="00F72CF9" w:rsidRDefault="00F72CF9">
      <w:pPr>
        <w:sectPr w:rsidR="00F72CF9">
          <w:pgSz w:w="11910" w:h="16850"/>
          <w:pgMar w:top="820" w:right="400" w:bottom="740" w:left="680" w:header="0" w:footer="558" w:gutter="0"/>
          <w:cols w:space="720"/>
        </w:sectPr>
      </w:pPr>
    </w:p>
    <w:p w:rsidR="00F72CF9" w:rsidRPr="007D04C9" w:rsidRDefault="007D04C9" w:rsidP="007D04C9">
      <w:pPr>
        <w:pStyle w:val="Titre1"/>
        <w:numPr>
          <w:ilvl w:val="1"/>
          <w:numId w:val="3"/>
        </w:numPr>
        <w:tabs>
          <w:tab w:val="left" w:pos="227"/>
          <w:tab w:val="left" w:pos="608"/>
        </w:tabs>
        <w:spacing w:before="87"/>
        <w:ind w:left="227" w:right="416" w:hanging="1"/>
      </w:pPr>
      <w:r>
        <w:lastRenderedPageBreak/>
        <w:t xml:space="preserve">Appréciation générale sur la valeur professionnelle, la manière de servir et la réalisation des </w:t>
      </w:r>
      <w:r>
        <w:rPr>
          <w:spacing w:val="-2"/>
        </w:rPr>
        <w:t>objectifs</w:t>
      </w:r>
    </w:p>
    <w:tbl>
      <w:tblPr>
        <w:tblStyle w:val="TableNormal"/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63"/>
        <w:gridCol w:w="1159"/>
        <w:gridCol w:w="1135"/>
        <w:gridCol w:w="991"/>
        <w:gridCol w:w="996"/>
      </w:tblGrid>
      <w:tr w:rsidR="00F72CF9">
        <w:trPr>
          <w:trHeight w:val="453"/>
        </w:trPr>
        <w:tc>
          <w:tcPr>
            <w:tcW w:w="5563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9" w:type="dxa"/>
          </w:tcPr>
          <w:p w:rsidR="00F72CF9" w:rsidRDefault="007D04C9">
            <w:pPr>
              <w:pStyle w:val="TableParagraph"/>
              <w:spacing w:before="31"/>
              <w:ind w:left="295" w:right="286" w:firstLine="244"/>
              <w:rPr>
                <w:b/>
                <w:sz w:val="14"/>
              </w:rPr>
            </w:pPr>
            <w:r>
              <w:rPr>
                <w:b/>
                <w:spacing w:val="-12"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acquérir</w:t>
            </w:r>
          </w:p>
        </w:tc>
        <w:tc>
          <w:tcPr>
            <w:tcW w:w="1135" w:type="dxa"/>
          </w:tcPr>
          <w:p w:rsidR="00F72CF9" w:rsidRDefault="007D04C9">
            <w:pPr>
              <w:pStyle w:val="TableParagraph"/>
              <w:spacing w:before="31"/>
              <w:ind w:left="177" w:right="168" w:firstLine="350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 xml:space="preserve"> </w:t>
            </w:r>
            <w:proofErr w:type="spellStart"/>
            <w:r>
              <w:rPr>
                <w:b/>
                <w:spacing w:val="-2"/>
                <w:sz w:val="14"/>
              </w:rPr>
              <w:t>developper</w:t>
            </w:r>
            <w:proofErr w:type="spellEnd"/>
          </w:p>
        </w:tc>
        <w:tc>
          <w:tcPr>
            <w:tcW w:w="991" w:type="dxa"/>
          </w:tcPr>
          <w:p w:rsidR="00F72CF9" w:rsidRDefault="007D04C9">
            <w:pPr>
              <w:pStyle w:val="TableParagraph"/>
              <w:spacing w:before="129"/>
              <w:ind w:left="22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Maitrise</w:t>
            </w:r>
          </w:p>
        </w:tc>
        <w:tc>
          <w:tcPr>
            <w:tcW w:w="996" w:type="dxa"/>
          </w:tcPr>
          <w:p w:rsidR="00F72CF9" w:rsidRDefault="007D04C9">
            <w:pPr>
              <w:pStyle w:val="TableParagraph"/>
              <w:spacing w:before="129"/>
              <w:ind w:left="27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Expert</w:t>
            </w:r>
          </w:p>
        </w:tc>
      </w:tr>
      <w:tr w:rsidR="00F72CF9">
        <w:trPr>
          <w:trHeight w:val="395"/>
        </w:trPr>
        <w:tc>
          <w:tcPr>
            <w:tcW w:w="5563" w:type="dxa"/>
          </w:tcPr>
          <w:p w:rsidR="00F72CF9" w:rsidRDefault="007D04C9">
            <w:pPr>
              <w:pStyle w:val="TableParagraph"/>
              <w:spacing w:before="7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Compétences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professionnelles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technicité</w:t>
            </w:r>
          </w:p>
        </w:tc>
        <w:tc>
          <w:tcPr>
            <w:tcW w:w="1159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CF9">
        <w:trPr>
          <w:trHeight w:val="395"/>
        </w:trPr>
        <w:tc>
          <w:tcPr>
            <w:tcW w:w="5563" w:type="dxa"/>
          </w:tcPr>
          <w:p w:rsidR="00F72CF9" w:rsidRDefault="007D04C9">
            <w:pPr>
              <w:pStyle w:val="TableParagraph"/>
              <w:spacing w:before="7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Contribution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l’activité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du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</w:t>
            </w:r>
          </w:p>
        </w:tc>
        <w:tc>
          <w:tcPr>
            <w:tcW w:w="1159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CF9">
        <w:trPr>
          <w:trHeight w:val="395"/>
        </w:trPr>
        <w:tc>
          <w:tcPr>
            <w:tcW w:w="5563" w:type="dxa"/>
          </w:tcPr>
          <w:p w:rsidR="00F72CF9" w:rsidRDefault="007D04C9">
            <w:pPr>
              <w:pStyle w:val="TableParagraph"/>
              <w:spacing w:before="72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Capacités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professionnelles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et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relationnelles</w:t>
            </w:r>
          </w:p>
        </w:tc>
        <w:tc>
          <w:tcPr>
            <w:tcW w:w="1159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CF9">
        <w:trPr>
          <w:trHeight w:val="498"/>
        </w:trPr>
        <w:tc>
          <w:tcPr>
            <w:tcW w:w="5563" w:type="dxa"/>
          </w:tcPr>
          <w:p w:rsidR="00F72CF9" w:rsidRDefault="007D04C9">
            <w:pPr>
              <w:pStyle w:val="TableParagraph"/>
              <w:spacing w:line="250" w:lineRule="atLeast"/>
              <w:ind w:left="107" w:right="-9"/>
              <w:rPr>
                <w:b/>
                <w:sz w:val="18"/>
              </w:rPr>
            </w:pPr>
            <w:r>
              <w:rPr>
                <w:b/>
                <w:sz w:val="18"/>
              </w:rPr>
              <w:t>Aptitude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l’encadrement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et/ou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à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conduite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projets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(le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cas </w:t>
            </w:r>
            <w:r>
              <w:rPr>
                <w:b/>
                <w:spacing w:val="-2"/>
                <w:sz w:val="18"/>
              </w:rPr>
              <w:t>échéant)</w:t>
            </w:r>
          </w:p>
        </w:tc>
        <w:tc>
          <w:tcPr>
            <w:tcW w:w="1159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6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2CF9" w:rsidRDefault="00F72CF9">
      <w:pPr>
        <w:pStyle w:val="Corpsdetexte"/>
        <w:spacing w:before="76"/>
        <w:rPr>
          <w:b/>
          <w:sz w:val="20"/>
        </w:rPr>
      </w:pPr>
    </w:p>
    <w:p w:rsidR="007D04C9" w:rsidRDefault="007D04C9">
      <w:pPr>
        <w:pStyle w:val="Corpsdetexte"/>
        <w:spacing w:before="76"/>
        <w:rPr>
          <w:b/>
          <w:sz w:val="20"/>
        </w:rPr>
      </w:pPr>
    </w:p>
    <w:p w:rsidR="007D04C9" w:rsidRDefault="007D04C9">
      <w:pPr>
        <w:pStyle w:val="Corpsdetexte"/>
        <w:spacing w:before="76"/>
        <w:rPr>
          <w:b/>
          <w:sz w:val="20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2"/>
      </w:tblGrid>
      <w:tr w:rsidR="00F72CF9">
        <w:trPr>
          <w:trHeight w:val="453"/>
        </w:trPr>
        <w:tc>
          <w:tcPr>
            <w:tcW w:w="9812" w:type="dxa"/>
          </w:tcPr>
          <w:p w:rsidR="00F72CF9" w:rsidRDefault="007D04C9">
            <w:pPr>
              <w:pStyle w:val="TableParagraph"/>
              <w:spacing w:before="101"/>
              <w:ind w:left="109"/>
              <w:rPr>
                <w:b/>
                <w:sz w:val="14"/>
              </w:rPr>
            </w:pPr>
            <w:r>
              <w:rPr>
                <w:b/>
                <w:sz w:val="18"/>
              </w:rPr>
              <w:t>Réalisation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des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objectifs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l’année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écoulée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cf</w:t>
            </w:r>
            <w:proofErr w:type="spellEnd"/>
            <w:r>
              <w:rPr>
                <w:b/>
                <w:spacing w:val="30"/>
                <w:sz w:val="14"/>
              </w:rPr>
              <w:t xml:space="preserve"> </w:t>
            </w:r>
            <w:r>
              <w:rPr>
                <w:b/>
                <w:sz w:val="14"/>
              </w:rPr>
              <w:t>paragraphe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2.1)</w:t>
            </w:r>
          </w:p>
        </w:tc>
      </w:tr>
      <w:tr w:rsidR="00F72CF9">
        <w:trPr>
          <w:trHeight w:val="1415"/>
        </w:trPr>
        <w:tc>
          <w:tcPr>
            <w:tcW w:w="9812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72CF9">
        <w:trPr>
          <w:trHeight w:val="453"/>
        </w:trPr>
        <w:tc>
          <w:tcPr>
            <w:tcW w:w="9812" w:type="dxa"/>
          </w:tcPr>
          <w:p w:rsidR="00F72CF9" w:rsidRDefault="007D04C9">
            <w:pPr>
              <w:pStyle w:val="TableParagraph"/>
              <w:spacing w:before="101"/>
              <w:ind w:left="10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Appréciation</w:t>
            </w:r>
            <w:r>
              <w:rPr>
                <w:b/>
                <w:spacing w:val="-12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littérale*</w:t>
            </w:r>
          </w:p>
        </w:tc>
      </w:tr>
      <w:tr w:rsidR="00F72CF9">
        <w:trPr>
          <w:trHeight w:val="2834"/>
        </w:trPr>
        <w:tc>
          <w:tcPr>
            <w:tcW w:w="9812" w:type="dxa"/>
          </w:tcPr>
          <w:p w:rsidR="00F72CF9" w:rsidRDefault="00F72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72CF9" w:rsidRDefault="007D04C9" w:rsidP="007D04C9">
      <w:pPr>
        <w:ind w:left="227" w:right="695" w:hanging="1"/>
        <w:rPr>
          <w:b/>
          <w:sz w:val="16"/>
        </w:rPr>
      </w:pPr>
      <w:r>
        <w:rPr>
          <w:sz w:val="20"/>
        </w:rPr>
        <w:t xml:space="preserve">* </w:t>
      </w:r>
      <w:r>
        <w:rPr>
          <w:b/>
          <w:sz w:val="16"/>
        </w:rPr>
        <w:t>Merci d’apporter un soin particulier à cette appréciation qui constitue un critère pour l’avancement de grade des agents et pourra être repris dans les rapports liés à la promotion de grade.</w:t>
      </w:r>
      <w:r>
        <w:rPr>
          <w:b/>
          <w:sz w:val="16"/>
        </w:rPr>
        <w:br/>
      </w:r>
    </w:p>
    <w:p w:rsidR="007D04C9" w:rsidRDefault="007D04C9" w:rsidP="007D04C9">
      <w:pPr>
        <w:ind w:left="227" w:right="695" w:hanging="1"/>
        <w:rPr>
          <w:b/>
          <w:sz w:val="16"/>
        </w:rPr>
      </w:pPr>
    </w:p>
    <w:p w:rsidR="007D04C9" w:rsidRDefault="007D04C9" w:rsidP="007D04C9">
      <w:pPr>
        <w:ind w:left="227" w:right="695" w:hanging="1"/>
        <w:rPr>
          <w:b/>
          <w:sz w:val="16"/>
        </w:rPr>
      </w:pP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ind w:left="418" w:hanging="191"/>
      </w:pPr>
      <w:r>
        <w:t>–</w:t>
      </w:r>
      <w:r>
        <w:rPr>
          <w:spacing w:val="-1"/>
        </w:rPr>
        <w:t xml:space="preserve"> </w:t>
      </w:r>
      <w:r>
        <w:t>ACQUIS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L’EXPERIENCE </w:t>
      </w:r>
      <w:r>
        <w:rPr>
          <w:spacing w:val="-2"/>
        </w:rPr>
        <w:t>PROFESSIONNELLE</w:t>
      </w:r>
    </w:p>
    <w:p w:rsidR="00F72CF9" w:rsidRDefault="007D04C9">
      <w:pPr>
        <w:spacing w:before="2"/>
        <w:ind w:left="227" w:hanging="1"/>
        <w:rPr>
          <w:sz w:val="18"/>
        </w:rPr>
      </w:pPr>
      <w:r>
        <w:rPr>
          <w:sz w:val="16"/>
        </w:rPr>
        <w:t>(</w:t>
      </w:r>
      <w:proofErr w:type="gramStart"/>
      <w:r>
        <w:rPr>
          <w:sz w:val="18"/>
        </w:rPr>
        <w:t>vous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indiquerez</w:t>
      </w:r>
      <w:r>
        <w:rPr>
          <w:spacing w:val="-1"/>
          <w:sz w:val="18"/>
        </w:rPr>
        <w:t xml:space="preserve"> </w:t>
      </w:r>
      <w:r>
        <w:rPr>
          <w:sz w:val="18"/>
        </w:rPr>
        <w:t>également dans</w:t>
      </w:r>
      <w:r>
        <w:rPr>
          <w:spacing w:val="-2"/>
          <w:sz w:val="18"/>
        </w:rPr>
        <w:t xml:space="preserve"> </w:t>
      </w:r>
      <w:r>
        <w:rPr>
          <w:sz w:val="18"/>
        </w:rPr>
        <w:t>cette rubrique si</w:t>
      </w:r>
      <w:r>
        <w:rPr>
          <w:spacing w:val="-1"/>
          <w:sz w:val="18"/>
        </w:rPr>
        <w:t xml:space="preserve"> </w:t>
      </w:r>
      <w:r>
        <w:rPr>
          <w:sz w:val="18"/>
        </w:rPr>
        <w:t>l’agent occupe des</w:t>
      </w:r>
      <w:r>
        <w:rPr>
          <w:spacing w:val="-2"/>
          <w:sz w:val="18"/>
        </w:rPr>
        <w:t xml:space="preserve"> </w:t>
      </w:r>
      <w:r>
        <w:rPr>
          <w:sz w:val="18"/>
        </w:rPr>
        <w:t>fonctions</w:t>
      </w:r>
      <w:r>
        <w:rPr>
          <w:spacing w:val="-2"/>
          <w:sz w:val="18"/>
        </w:rPr>
        <w:t xml:space="preserve"> </w:t>
      </w:r>
      <w:r>
        <w:rPr>
          <w:sz w:val="18"/>
        </w:rPr>
        <w:t>de formateur,</w:t>
      </w:r>
      <w:r>
        <w:rPr>
          <w:spacing w:val="-2"/>
          <w:sz w:val="18"/>
        </w:rPr>
        <w:t xml:space="preserve"> </w:t>
      </w:r>
      <w:r>
        <w:rPr>
          <w:sz w:val="18"/>
        </w:rPr>
        <w:t>de membre de jury, d’assistant de prévention, mandat électif…)</w:t>
      </w:r>
    </w:p>
    <w:p w:rsidR="00F72CF9" w:rsidRDefault="00F72CF9">
      <w:pPr>
        <w:rPr>
          <w:sz w:val="18"/>
        </w:rPr>
        <w:sectPr w:rsidR="00F72CF9">
          <w:pgSz w:w="11910" w:h="16850"/>
          <w:pgMar w:top="940" w:right="400" w:bottom="740" w:left="680" w:header="0" w:footer="558" w:gutter="0"/>
          <w:cols w:space="720"/>
        </w:sectPr>
      </w:pP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spacing w:before="78"/>
        <w:ind w:left="418" w:hanging="191"/>
      </w:pPr>
      <w:r>
        <w:lastRenderedPageBreak/>
        <w:t>–</w:t>
      </w:r>
      <w:r>
        <w:rPr>
          <w:spacing w:val="-1"/>
        </w:rPr>
        <w:t xml:space="preserve"> </w:t>
      </w:r>
      <w:r>
        <w:t>OBJECTIFS</w:t>
      </w:r>
      <w:r>
        <w:rPr>
          <w:spacing w:val="-2"/>
        </w:rPr>
        <w:t xml:space="preserve"> </w:t>
      </w:r>
      <w:r>
        <w:t>FIXÉS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 xml:space="preserve">NOUVELLE </w:t>
      </w:r>
      <w:r>
        <w:rPr>
          <w:spacing w:val="-2"/>
        </w:rPr>
        <w:t>ANNÉE</w:t>
      </w:r>
    </w:p>
    <w:p w:rsidR="00F72CF9" w:rsidRDefault="007D04C9">
      <w:pPr>
        <w:pStyle w:val="Paragraphedeliste"/>
        <w:numPr>
          <w:ilvl w:val="1"/>
          <w:numId w:val="3"/>
        </w:numPr>
        <w:tabs>
          <w:tab w:val="left" w:pos="542"/>
        </w:tabs>
        <w:spacing w:before="121"/>
        <w:ind w:left="542" w:hanging="315"/>
        <w:rPr>
          <w:sz w:val="20"/>
        </w:rPr>
      </w:pPr>
      <w:r>
        <w:rPr>
          <w:spacing w:val="-2"/>
          <w:sz w:val="20"/>
        </w:rPr>
        <w:t>Objectifs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d'activités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attendus</w:t>
      </w: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spacing w:before="269"/>
        <w:rPr>
          <w:sz w:val="20"/>
        </w:rPr>
      </w:pPr>
    </w:p>
    <w:p w:rsidR="00F72CF9" w:rsidRDefault="007D04C9">
      <w:pPr>
        <w:pStyle w:val="Paragraphedeliste"/>
        <w:numPr>
          <w:ilvl w:val="1"/>
          <w:numId w:val="3"/>
        </w:numPr>
        <w:tabs>
          <w:tab w:val="left" w:pos="571"/>
        </w:tabs>
        <w:ind w:left="571" w:hanging="344"/>
        <w:rPr>
          <w:sz w:val="20"/>
        </w:rPr>
      </w:pPr>
      <w:r>
        <w:rPr>
          <w:sz w:val="20"/>
        </w:rPr>
        <w:t>Démarche</w:t>
      </w:r>
      <w:r>
        <w:rPr>
          <w:spacing w:val="-11"/>
          <w:sz w:val="20"/>
        </w:rPr>
        <w:t xml:space="preserve"> </w:t>
      </w:r>
      <w:r>
        <w:rPr>
          <w:sz w:val="20"/>
        </w:rPr>
        <w:t>envisagée,</w:t>
      </w:r>
      <w:r>
        <w:rPr>
          <w:spacing w:val="-10"/>
          <w:sz w:val="20"/>
        </w:rPr>
        <w:t xml:space="preserve"> </w:t>
      </w:r>
      <w:r>
        <w:rPr>
          <w:sz w:val="20"/>
        </w:rPr>
        <w:t>et</w:t>
      </w:r>
      <w:r>
        <w:rPr>
          <w:spacing w:val="-10"/>
          <w:sz w:val="20"/>
        </w:rPr>
        <w:t xml:space="preserve"> </w:t>
      </w:r>
      <w:r>
        <w:rPr>
          <w:sz w:val="20"/>
        </w:rPr>
        <w:t>moyens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9"/>
          <w:sz w:val="20"/>
        </w:rPr>
        <w:t xml:space="preserve"> </w:t>
      </w:r>
      <w:r>
        <w:rPr>
          <w:sz w:val="20"/>
        </w:rPr>
        <w:t>prévoir</w:t>
      </w:r>
      <w:r>
        <w:rPr>
          <w:spacing w:val="-9"/>
          <w:sz w:val="20"/>
        </w:rPr>
        <w:t xml:space="preserve"> </w:t>
      </w:r>
      <w:r>
        <w:rPr>
          <w:sz w:val="20"/>
        </w:rPr>
        <w:t>dont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formation,</w:t>
      </w:r>
      <w:r>
        <w:rPr>
          <w:spacing w:val="-11"/>
          <w:sz w:val="20"/>
        </w:rPr>
        <w:t xml:space="preserve"> </w:t>
      </w:r>
      <w:r>
        <w:rPr>
          <w:sz w:val="20"/>
        </w:rPr>
        <w:t>pour</w:t>
      </w:r>
      <w:r>
        <w:rPr>
          <w:spacing w:val="-10"/>
          <w:sz w:val="20"/>
        </w:rPr>
        <w:t xml:space="preserve"> </w:t>
      </w:r>
      <w:r>
        <w:rPr>
          <w:sz w:val="20"/>
        </w:rPr>
        <w:t>faciliter</w:t>
      </w:r>
      <w:r>
        <w:rPr>
          <w:spacing w:val="-10"/>
          <w:sz w:val="20"/>
        </w:rPr>
        <w:t xml:space="preserve"> </w:t>
      </w:r>
      <w:r>
        <w:rPr>
          <w:sz w:val="20"/>
        </w:rPr>
        <w:t>l’atteinte</w:t>
      </w:r>
      <w:r>
        <w:rPr>
          <w:spacing w:val="-10"/>
          <w:sz w:val="20"/>
        </w:rPr>
        <w:t xml:space="preserve"> </w:t>
      </w:r>
      <w:r>
        <w:rPr>
          <w:sz w:val="20"/>
        </w:rPr>
        <w:t>des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objectifs</w:t>
      </w: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spacing w:before="116"/>
        <w:rPr>
          <w:sz w:val="20"/>
        </w:rPr>
      </w:pP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spacing w:before="1"/>
        <w:ind w:left="418" w:hanging="191"/>
      </w:pP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t>PERSPECTIVES</w:t>
      </w:r>
      <w:r>
        <w:rPr>
          <w:spacing w:val="-3"/>
        </w:rPr>
        <w:t xml:space="preserve"> </w:t>
      </w:r>
      <w:r>
        <w:t>D’EVOLUTION</w:t>
      </w:r>
      <w:r>
        <w:rPr>
          <w:spacing w:val="-1"/>
        </w:rPr>
        <w:t xml:space="preserve"> </w:t>
      </w:r>
      <w:r>
        <w:rPr>
          <w:spacing w:val="-2"/>
        </w:rPr>
        <w:t>PROFESSIONNELLE</w:t>
      </w:r>
    </w:p>
    <w:p w:rsidR="00F72CF9" w:rsidRDefault="007D04C9">
      <w:pPr>
        <w:pStyle w:val="Paragraphedeliste"/>
        <w:numPr>
          <w:ilvl w:val="1"/>
          <w:numId w:val="3"/>
        </w:numPr>
        <w:tabs>
          <w:tab w:val="left" w:pos="542"/>
        </w:tabs>
        <w:spacing w:before="120"/>
        <w:ind w:left="542" w:hanging="315"/>
        <w:rPr>
          <w:sz w:val="20"/>
        </w:rPr>
      </w:pPr>
      <w:r>
        <w:rPr>
          <w:sz w:val="20"/>
        </w:rPr>
        <w:t>Evolution</w:t>
      </w:r>
      <w:r>
        <w:rPr>
          <w:spacing w:val="-13"/>
          <w:sz w:val="20"/>
        </w:rPr>
        <w:t xml:space="preserve"> </w:t>
      </w:r>
      <w:r>
        <w:rPr>
          <w:sz w:val="20"/>
        </w:rPr>
        <w:t>des</w:t>
      </w:r>
      <w:r>
        <w:rPr>
          <w:spacing w:val="-13"/>
          <w:sz w:val="20"/>
        </w:rPr>
        <w:t xml:space="preserve"> </w:t>
      </w:r>
      <w:r>
        <w:rPr>
          <w:sz w:val="20"/>
        </w:rPr>
        <w:t>activités</w:t>
      </w:r>
      <w:r>
        <w:rPr>
          <w:spacing w:val="-12"/>
          <w:sz w:val="20"/>
        </w:rPr>
        <w:t xml:space="preserve"> </w:t>
      </w:r>
      <w:r>
        <w:rPr>
          <w:sz w:val="20"/>
        </w:rPr>
        <w:t>(préciser</w:t>
      </w:r>
      <w:r>
        <w:rPr>
          <w:spacing w:val="-14"/>
          <w:sz w:val="20"/>
        </w:rPr>
        <w:t xml:space="preserve"> </w:t>
      </w:r>
      <w:r>
        <w:rPr>
          <w:sz w:val="20"/>
        </w:rPr>
        <w:t>l’échéance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envisagée)</w:t>
      </w: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rPr>
          <w:sz w:val="20"/>
        </w:rPr>
      </w:pPr>
    </w:p>
    <w:p w:rsidR="00F72CF9" w:rsidRDefault="00F72CF9">
      <w:pPr>
        <w:pStyle w:val="Corpsdetexte"/>
        <w:spacing w:before="269"/>
        <w:rPr>
          <w:sz w:val="20"/>
        </w:rPr>
      </w:pPr>
    </w:p>
    <w:p w:rsidR="00F72CF9" w:rsidRDefault="007D04C9">
      <w:pPr>
        <w:pStyle w:val="Paragraphedeliste"/>
        <w:numPr>
          <w:ilvl w:val="1"/>
          <w:numId w:val="3"/>
        </w:numPr>
        <w:tabs>
          <w:tab w:val="left" w:pos="571"/>
        </w:tabs>
        <w:ind w:left="571" w:hanging="344"/>
        <w:rPr>
          <w:sz w:val="20"/>
        </w:rPr>
      </w:pPr>
      <w:r>
        <w:rPr>
          <w:sz w:val="20"/>
        </w:rPr>
        <w:t>Evolution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carrière</w:t>
      </w:r>
    </w:p>
    <w:p w:rsidR="00F72CF9" w:rsidRDefault="007D04C9">
      <w:pPr>
        <w:spacing w:before="224"/>
        <w:ind w:left="227" w:right="695"/>
        <w:rPr>
          <w:b/>
          <w:sz w:val="16"/>
        </w:rPr>
      </w:pPr>
      <w:r>
        <w:rPr>
          <w:b/>
          <w:sz w:val="16"/>
        </w:rPr>
        <w:t>ATTENTION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: à compléter </w:t>
      </w:r>
      <w:r>
        <w:rPr>
          <w:b/>
          <w:sz w:val="16"/>
          <w:u w:val="single"/>
        </w:rPr>
        <w:t>obligatoirement</w:t>
      </w:r>
      <w:r>
        <w:rPr>
          <w:b/>
          <w:sz w:val="16"/>
        </w:rPr>
        <w:t xml:space="preserve"> pour les agents ayant atteint le dernier échelon de leur grade depuis au moins trois ans au 31/12 de l'année au titre de la présente évaluation, et lorsque la nomination à ce grade ne résulte pas d'un avancement de grade ou d'un accès à celui-ci par concours ou promotion internes (</w:t>
      </w:r>
      <w:r>
        <w:rPr>
          <w:b/>
          <w:i/>
          <w:sz w:val="16"/>
        </w:rPr>
        <w:t>Décret n° 2017-722 du 02/05/2017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relatif aux modalités d'appréciation de la valeur et de l'expérience professionnelles de certains fonctionnaires éligibles à un avancement de grade</w:t>
      </w:r>
      <w:r>
        <w:rPr>
          <w:b/>
          <w:sz w:val="16"/>
        </w:rPr>
        <w:t>)</w:t>
      </w:r>
    </w:p>
    <w:p w:rsidR="00F72CF9" w:rsidRDefault="00F72CF9">
      <w:pPr>
        <w:pStyle w:val="Corpsdetexte"/>
        <w:spacing w:before="178"/>
        <w:rPr>
          <w:b/>
          <w:sz w:val="16"/>
        </w:rPr>
      </w:pP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ind w:left="418" w:hanging="191"/>
      </w:pPr>
      <w:r>
        <w:t>–</w:t>
      </w:r>
      <w:r>
        <w:rPr>
          <w:spacing w:val="-2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SUPERIEUR</w:t>
      </w:r>
      <w:r>
        <w:rPr>
          <w:spacing w:val="-1"/>
        </w:rPr>
        <w:t xml:space="preserve"> </w:t>
      </w:r>
      <w:r>
        <w:t>HIERARCHIQUE</w:t>
      </w:r>
      <w:r>
        <w:rPr>
          <w:spacing w:val="-1"/>
        </w:rPr>
        <w:t xml:space="preserve"> </w:t>
      </w:r>
      <w:r>
        <w:rPr>
          <w:spacing w:val="-2"/>
        </w:rPr>
        <w:t>DIRECT</w:t>
      </w:r>
    </w:p>
    <w:p w:rsidR="00F72CF9" w:rsidRDefault="007D04C9">
      <w:pPr>
        <w:pStyle w:val="Corpsdetexte"/>
        <w:rPr>
          <w:b/>
          <w:sz w:val="7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551687</wp:posOffset>
                </wp:positionH>
                <wp:positionV relativeFrom="paragraph">
                  <wp:posOffset>77368</wp:posOffset>
                </wp:positionV>
                <wp:extent cx="6454140" cy="90551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54140" cy="905510"/>
                          <a:chOff x="0" y="0"/>
                          <a:chExt cx="6454140" cy="9055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454140" cy="905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54140" h="905510">
                                <a:moveTo>
                                  <a:pt x="6083" y="569988"/>
                                </a:moveTo>
                                <a:lnTo>
                                  <a:pt x="0" y="569988"/>
                                </a:lnTo>
                                <a:lnTo>
                                  <a:pt x="0" y="728472"/>
                                </a:lnTo>
                                <a:lnTo>
                                  <a:pt x="0" y="899160"/>
                                </a:lnTo>
                                <a:lnTo>
                                  <a:pt x="0" y="905256"/>
                                </a:lnTo>
                                <a:lnTo>
                                  <a:pt x="6083" y="905256"/>
                                </a:lnTo>
                                <a:lnTo>
                                  <a:pt x="6083" y="899160"/>
                                </a:lnTo>
                                <a:lnTo>
                                  <a:pt x="6083" y="728472"/>
                                </a:lnTo>
                                <a:lnTo>
                                  <a:pt x="6083" y="569988"/>
                                </a:lnTo>
                                <a:close/>
                              </a:path>
                              <a:path w="6454140" h="90551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6784"/>
                                </a:lnTo>
                                <a:lnTo>
                                  <a:pt x="0" y="411480"/>
                                </a:lnTo>
                                <a:lnTo>
                                  <a:pt x="0" y="569976"/>
                                </a:lnTo>
                                <a:lnTo>
                                  <a:pt x="6083" y="569976"/>
                                </a:lnTo>
                                <a:lnTo>
                                  <a:pt x="6083" y="411480"/>
                                </a:lnTo>
                                <a:lnTo>
                                  <a:pt x="6083" y="1767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454140" h="905510">
                                <a:moveTo>
                                  <a:pt x="6454140" y="569988"/>
                                </a:moveTo>
                                <a:lnTo>
                                  <a:pt x="6448044" y="569988"/>
                                </a:lnTo>
                                <a:lnTo>
                                  <a:pt x="6448044" y="728472"/>
                                </a:lnTo>
                                <a:lnTo>
                                  <a:pt x="6448044" y="899160"/>
                                </a:lnTo>
                                <a:lnTo>
                                  <a:pt x="6096" y="899160"/>
                                </a:lnTo>
                                <a:lnTo>
                                  <a:pt x="6096" y="905256"/>
                                </a:lnTo>
                                <a:lnTo>
                                  <a:pt x="6448044" y="905256"/>
                                </a:lnTo>
                                <a:lnTo>
                                  <a:pt x="6454140" y="905256"/>
                                </a:lnTo>
                                <a:lnTo>
                                  <a:pt x="6454140" y="899160"/>
                                </a:lnTo>
                                <a:lnTo>
                                  <a:pt x="6454140" y="728472"/>
                                </a:lnTo>
                                <a:lnTo>
                                  <a:pt x="6454140" y="569988"/>
                                </a:lnTo>
                                <a:close/>
                              </a:path>
                              <a:path w="6454140" h="905510">
                                <a:moveTo>
                                  <a:pt x="6454140" y="0"/>
                                </a:moveTo>
                                <a:lnTo>
                                  <a:pt x="644804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448044" y="6096"/>
                                </a:lnTo>
                                <a:lnTo>
                                  <a:pt x="6448044" y="176784"/>
                                </a:lnTo>
                                <a:lnTo>
                                  <a:pt x="6448044" y="411480"/>
                                </a:lnTo>
                                <a:lnTo>
                                  <a:pt x="6448044" y="569976"/>
                                </a:lnTo>
                                <a:lnTo>
                                  <a:pt x="6454140" y="569976"/>
                                </a:lnTo>
                                <a:lnTo>
                                  <a:pt x="6454140" y="411480"/>
                                </a:lnTo>
                                <a:lnTo>
                                  <a:pt x="6454140" y="176784"/>
                                </a:lnTo>
                                <a:lnTo>
                                  <a:pt x="6454140" y="6096"/>
                                </a:lnTo>
                                <a:lnTo>
                                  <a:pt x="6454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4383" y="18554"/>
                            <a:ext cx="112776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2CF9" w:rsidRDefault="007D04C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l’entretien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721749" y="18554"/>
                            <a:ext cx="224790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2CF9" w:rsidRDefault="007D04C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transmission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compte-rendu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4383" y="253250"/>
                            <a:ext cx="3094990" cy="158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72CF9" w:rsidRDefault="007D04C9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Nom,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qualité et signature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du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responsable hiérarchique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margin-left:43.45pt;margin-top:6.1pt;width:508.2pt;height:71.3pt;z-index:-15727104;mso-wrap-distance-left:0;mso-wrap-distance-right:0;mso-position-horizontal-relative:page" coordsize="64541,9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">
                <v:shape id="Graphic 8" o:spid="_x0000_s1030" style="position:absolute;width:64541;height:9055;visibility:visible;mso-wrap-style:square;v-text-anchor:top" coordsize="6454140,905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" path="m6083,569988r-6083,l,728472,,899160r,6096l6083,905256r,-6096l6083,728472r,-158484xem6083,l,,,6096,,176784,,411480,,569976r6083,l6083,411480r,-234696l6083,6096,6083,xem6454140,569988r-6096,l6448044,728472r,170688l6096,899160r,6096l6448044,905256r6096,l6454140,899160r,-170688l6454140,569988xem6454140,r-6096,l6096,r,6096l6448044,6096r,170688l6448044,411480r,158496l6454140,569976r,-158496l6454140,176784r,-170688l6454140,xe" fillcolor="black" stroked="f">
                  <v:path arrowok="t"/>
                </v:shape>
                <v:shape id="Textbox 9" o:spid="_x0000_s1031" type="#_x0000_t202" style="position:absolute;left:243;top:185;width:1127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F72CF9" w:rsidRDefault="007D04C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l’entretien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10" o:spid="_x0000_s1032" type="#_x0000_t202" style="position:absolute;left:27217;top:185;width:2247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F72CF9" w:rsidRDefault="007D04C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transmission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compte-rendu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3" type="#_x0000_t202" style="position:absolute;left:243;top:2532;width:3095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F72CF9" w:rsidRDefault="007D04C9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Nom,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qualité et signature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du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responsable hiérarchique </w:t>
                        </w:r>
                        <w:r>
                          <w:rPr>
                            <w:spacing w:val="-10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72CF9" w:rsidRDefault="007D04C9">
      <w:pPr>
        <w:pStyle w:val="Paragraphedeliste"/>
        <w:numPr>
          <w:ilvl w:val="0"/>
          <w:numId w:val="3"/>
        </w:numPr>
        <w:tabs>
          <w:tab w:val="left" w:pos="418"/>
        </w:tabs>
        <w:spacing w:before="60"/>
        <w:ind w:left="418" w:hanging="191"/>
        <w:rPr>
          <w:b/>
        </w:rPr>
      </w:pP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OBSERVATIONS</w:t>
      </w:r>
      <w:r>
        <w:rPr>
          <w:b/>
          <w:spacing w:val="-1"/>
        </w:rPr>
        <w:t xml:space="preserve"> </w:t>
      </w:r>
      <w:r>
        <w:rPr>
          <w:b/>
        </w:rPr>
        <w:t>DE L’AGENT</w:t>
      </w:r>
      <w:r>
        <w:rPr>
          <w:b/>
          <w:spacing w:val="-1"/>
        </w:rPr>
        <w:t xml:space="preserve"> </w:t>
      </w:r>
      <w:r>
        <w:rPr>
          <w:b/>
        </w:rPr>
        <w:t xml:space="preserve">SUR SON </w:t>
      </w:r>
      <w:r>
        <w:rPr>
          <w:b/>
          <w:spacing w:val="-2"/>
        </w:rPr>
        <w:t>ÉVALUATION</w:t>
      </w:r>
    </w:p>
    <w:p w:rsidR="00F72CF9" w:rsidRDefault="007D04C9">
      <w:pPr>
        <w:spacing w:before="3"/>
        <w:ind w:left="654"/>
        <w:rPr>
          <w:b/>
          <w:sz w:val="16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554736</wp:posOffset>
                </wp:positionH>
                <wp:positionV relativeFrom="paragraph">
                  <wp:posOffset>184181</wp:posOffset>
                </wp:positionV>
                <wp:extent cx="6448425" cy="105473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10547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72CF9" w:rsidRDefault="007D04C9">
                            <w:pPr>
                              <w:spacing w:before="19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l’entretien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:rsidR="00F72CF9" w:rsidRDefault="00F72CF9">
                            <w:pPr>
                              <w:pStyle w:val="Corpsdetexte"/>
                              <w:rPr>
                                <w:sz w:val="18"/>
                              </w:rPr>
                            </w:pPr>
                          </w:p>
                          <w:p w:rsidR="00F72CF9" w:rsidRDefault="00F72CF9">
                            <w:pPr>
                              <w:pStyle w:val="Corpsdetexte"/>
                              <w:rPr>
                                <w:sz w:val="18"/>
                              </w:rPr>
                            </w:pPr>
                          </w:p>
                          <w:p w:rsidR="00F72CF9" w:rsidRDefault="007D04C9">
                            <w:pPr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perspectives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carrière et de mobilité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4" type="#_x0000_t202" style="position:absolute;left:0;text-align:left;margin-left:43.7pt;margin-top:14.5pt;width:507.75pt;height:83.0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" filled="f" strokeweight=".48pt">
                <v:path arrowok="t"/>
                <v:textbox inset="0,0,0,0">
                  <w:txbxContent>
                    <w:p w:rsidR="00F72CF9" w:rsidRDefault="007D04C9">
                      <w:pPr>
                        <w:spacing w:before="19"/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Sur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l’entretien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  <w:p w:rsidR="00F72CF9" w:rsidRDefault="00F72CF9">
                      <w:pPr>
                        <w:pStyle w:val="Corpsdetexte"/>
                        <w:rPr>
                          <w:sz w:val="18"/>
                        </w:rPr>
                      </w:pPr>
                    </w:p>
                    <w:p w:rsidR="00F72CF9" w:rsidRDefault="00F72CF9">
                      <w:pPr>
                        <w:pStyle w:val="Corpsdetexte"/>
                        <w:rPr>
                          <w:sz w:val="18"/>
                        </w:rPr>
                      </w:pPr>
                    </w:p>
                    <w:p w:rsidR="00F72CF9" w:rsidRDefault="007D04C9">
                      <w:pPr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Sur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perspectives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carrière et de mobilité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(</w:t>
      </w:r>
      <w:proofErr w:type="gramStart"/>
      <w:r>
        <w:rPr>
          <w:b/>
          <w:sz w:val="16"/>
        </w:rPr>
        <w:t>dans</w:t>
      </w:r>
      <w:proofErr w:type="gramEnd"/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délai d’une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semaine à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compter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date de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transmission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compte </w:t>
      </w:r>
      <w:r>
        <w:rPr>
          <w:b/>
          <w:spacing w:val="-2"/>
          <w:sz w:val="16"/>
        </w:rPr>
        <w:t>rendu)</w:t>
      </w:r>
    </w:p>
    <w:p w:rsidR="00F72CF9" w:rsidRDefault="007D04C9">
      <w:pPr>
        <w:pStyle w:val="Titre1"/>
        <w:numPr>
          <w:ilvl w:val="0"/>
          <w:numId w:val="3"/>
        </w:numPr>
        <w:tabs>
          <w:tab w:val="left" w:pos="418"/>
        </w:tabs>
        <w:spacing w:before="65"/>
        <w:ind w:left="418" w:hanging="191"/>
      </w:pPr>
      <w:r>
        <w:t>–</w:t>
      </w:r>
      <w:r>
        <w:rPr>
          <w:spacing w:val="-3"/>
        </w:rPr>
        <w:t xml:space="preserve"> </w:t>
      </w:r>
      <w:r>
        <w:t>SIGNATURE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L’AUTORITE </w:t>
      </w:r>
      <w:r>
        <w:rPr>
          <w:spacing w:val="-2"/>
        </w:rPr>
        <w:t>HIERARCHIQUE</w:t>
      </w:r>
    </w:p>
    <w:p w:rsidR="00F72CF9" w:rsidRDefault="007D04C9">
      <w:pPr>
        <w:pStyle w:val="Corpsdetexte"/>
        <w:rPr>
          <w:b/>
          <w:sz w:val="7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554736</wp:posOffset>
                </wp:positionH>
                <wp:positionV relativeFrom="paragraph">
                  <wp:posOffset>80429</wp:posOffset>
                </wp:positionV>
                <wp:extent cx="6410325" cy="76200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0325" cy="7620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72CF9" w:rsidRDefault="007D04C9">
                            <w:pPr>
                              <w:spacing w:before="19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Date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:rsidR="00F72CF9" w:rsidRDefault="007D04C9">
                            <w:pPr>
                              <w:spacing w:before="120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qualité et signature de l’autorité hiérarchique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5" type="#_x0000_t202" style="position:absolute;margin-left:43.7pt;margin-top:6.35pt;width:504.75pt;height:60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" filled="f" strokeweight=".48pt">
                <v:path arrowok="t"/>
                <v:textbox inset="0,0,0,0">
                  <w:txbxContent>
                    <w:p w:rsidR="00F72CF9" w:rsidRDefault="007D04C9">
                      <w:pPr>
                        <w:spacing w:before="19"/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Date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  <w:p w:rsidR="00F72CF9" w:rsidRDefault="007D04C9">
                      <w:pPr>
                        <w:spacing w:before="120"/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Nom,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qualité et signature de l’autorité hiérarchique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72CF9" w:rsidRDefault="007D04C9">
      <w:pPr>
        <w:pStyle w:val="Paragraphedeliste"/>
        <w:numPr>
          <w:ilvl w:val="0"/>
          <w:numId w:val="3"/>
        </w:numPr>
        <w:tabs>
          <w:tab w:val="left" w:pos="521"/>
        </w:tabs>
        <w:spacing w:before="65" w:after="62"/>
        <w:ind w:left="521" w:hanging="294"/>
        <w:rPr>
          <w:b/>
        </w:rPr>
      </w:pP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 xml:space="preserve">SIGNATURE DE </w:t>
      </w:r>
      <w:r>
        <w:rPr>
          <w:b/>
          <w:spacing w:val="-2"/>
        </w:rPr>
        <w:t>L’AGENT</w:t>
      </w:r>
    </w:p>
    <w:p w:rsidR="00F72CF9" w:rsidRDefault="007D04C9">
      <w:pPr>
        <w:pStyle w:val="Corpsdetexte"/>
        <w:ind w:left="188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>
                <wp:extent cx="6448425" cy="843280"/>
                <wp:effectExtent l="9525" t="0" r="0" b="4444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8432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72CF9" w:rsidRDefault="007D04C9">
                            <w:pPr>
                              <w:spacing w:before="19"/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Date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:rsidR="00F72CF9" w:rsidRDefault="00F72CF9">
                            <w:pPr>
                              <w:pStyle w:val="Corpsdetexte"/>
                              <w:rPr>
                                <w:sz w:val="18"/>
                              </w:rPr>
                            </w:pPr>
                          </w:p>
                          <w:p w:rsidR="00F72CF9" w:rsidRDefault="007D04C9">
                            <w:pPr>
                              <w:ind w:left="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:</w:t>
                            </w:r>
                          </w:p>
                          <w:p w:rsidR="00F72CF9" w:rsidRDefault="00F72CF9">
                            <w:pPr>
                              <w:pStyle w:val="Corpsdetexte"/>
                              <w:spacing w:before="59"/>
                              <w:rPr>
                                <w:sz w:val="18"/>
                              </w:rPr>
                            </w:pPr>
                          </w:p>
                          <w:p w:rsidR="00F72CF9" w:rsidRDefault="007D04C9">
                            <w:pPr>
                              <w:ind w:left="2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date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et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signature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ont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pour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seul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objet</w:t>
                            </w:r>
                            <w:r>
                              <w:rPr>
                                <w:i/>
                                <w:color w:val="80808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témoigner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tenue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i/>
                                <w:color w:val="80808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/>
                                <w:spacing w:val="-2"/>
                                <w:sz w:val="16"/>
                              </w:rPr>
                              <w:t>l’entretien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4" o:spid="_x0000_s1036" type="#_x0000_t202" style="width:507.75pt;height:66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" filled="f" strokeweight=".48pt">
                <v:path arrowok="t"/>
                <v:textbox inset="0,0,0,0">
                  <w:txbxContent>
                    <w:p w:rsidR="00F72CF9" w:rsidRDefault="007D04C9">
                      <w:pPr>
                        <w:spacing w:before="19"/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Date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  <w:p w:rsidR="00F72CF9" w:rsidRDefault="00F72CF9">
                      <w:pPr>
                        <w:pStyle w:val="Corpsdetexte"/>
                        <w:rPr>
                          <w:sz w:val="18"/>
                        </w:rPr>
                      </w:pPr>
                    </w:p>
                    <w:p w:rsidR="00F72CF9" w:rsidRDefault="007D04C9">
                      <w:pPr>
                        <w:ind w:left="2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:</w:t>
                      </w:r>
                    </w:p>
                    <w:p w:rsidR="00F72CF9" w:rsidRDefault="00F72CF9">
                      <w:pPr>
                        <w:pStyle w:val="Corpsdetexte"/>
                        <w:spacing w:before="59"/>
                        <w:rPr>
                          <w:sz w:val="18"/>
                        </w:rPr>
                      </w:pPr>
                    </w:p>
                    <w:p w:rsidR="00F72CF9" w:rsidRDefault="007D04C9">
                      <w:pPr>
                        <w:ind w:left="28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date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et</w:t>
                      </w:r>
                      <w:r>
                        <w:rPr>
                          <w:i/>
                          <w:color w:val="80808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signature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ont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pour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seul</w:t>
                      </w:r>
                      <w:r>
                        <w:rPr>
                          <w:i/>
                          <w:color w:val="80808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objet</w:t>
                      </w:r>
                      <w:r>
                        <w:rPr>
                          <w:i/>
                          <w:color w:val="80808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témoigner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la</w:t>
                      </w:r>
                      <w:r>
                        <w:rPr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tenue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z w:val="16"/>
                        </w:rPr>
                        <w:t>de</w:t>
                      </w:r>
                      <w:r>
                        <w:rPr>
                          <w:i/>
                          <w:color w:val="808080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color w:val="808080"/>
                          <w:spacing w:val="-2"/>
                          <w:sz w:val="16"/>
                        </w:rPr>
                        <w:t>l’entretien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72CF9" w:rsidRDefault="00F72CF9">
      <w:pPr>
        <w:rPr>
          <w:sz w:val="20"/>
        </w:rPr>
        <w:sectPr w:rsidR="00F72CF9">
          <w:pgSz w:w="11910" w:h="16850"/>
          <w:pgMar w:top="200" w:right="400" w:bottom="740" w:left="680" w:header="0" w:footer="558" w:gutter="0"/>
          <w:cols w:space="720"/>
        </w:sectPr>
      </w:pPr>
    </w:p>
    <w:p w:rsidR="00F72CF9" w:rsidRDefault="007D04C9">
      <w:pPr>
        <w:pStyle w:val="Titre4"/>
        <w:spacing w:before="77"/>
      </w:pPr>
      <w:bookmarkStart w:id="9" w:name="Modalités_de_recours_:"/>
      <w:bookmarkEnd w:id="9"/>
      <w:r>
        <w:lastRenderedPageBreak/>
        <w:t>Modalités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recours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F72CF9" w:rsidRDefault="007D04C9">
      <w:pPr>
        <w:spacing w:before="61"/>
        <w:ind w:left="227"/>
        <w:rPr>
          <w:b/>
          <w:sz w:val="14"/>
        </w:rPr>
      </w:pPr>
      <w:bookmarkStart w:id="10" w:name="-_recours_spécifique_(Article_6_du_décre"/>
      <w:bookmarkEnd w:id="10"/>
      <w:r>
        <w:rPr>
          <w:sz w:val="14"/>
        </w:rPr>
        <w:t>-</w:t>
      </w:r>
      <w:r>
        <w:rPr>
          <w:spacing w:val="-4"/>
          <w:sz w:val="14"/>
        </w:rPr>
        <w:t xml:space="preserve"> </w:t>
      </w:r>
      <w:r>
        <w:rPr>
          <w:b/>
          <w:sz w:val="14"/>
        </w:rPr>
        <w:t>recours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spécifique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(Article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6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du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décret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n°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2010-888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du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28</w:t>
      </w:r>
      <w:r>
        <w:rPr>
          <w:b/>
          <w:spacing w:val="-2"/>
          <w:sz w:val="14"/>
        </w:rPr>
        <w:t xml:space="preserve"> </w:t>
      </w:r>
      <w:r>
        <w:rPr>
          <w:b/>
          <w:sz w:val="14"/>
        </w:rPr>
        <w:t>juillet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2010)</w:t>
      </w:r>
      <w:r>
        <w:rPr>
          <w:b/>
          <w:spacing w:val="-4"/>
          <w:sz w:val="14"/>
        </w:rPr>
        <w:t xml:space="preserve"> </w:t>
      </w:r>
      <w:r>
        <w:rPr>
          <w:b/>
          <w:spacing w:val="-10"/>
          <w:sz w:val="14"/>
        </w:rPr>
        <w:t>:</w:t>
      </w:r>
    </w:p>
    <w:p w:rsidR="00F72CF9" w:rsidRDefault="007D04C9">
      <w:pPr>
        <w:pStyle w:val="Corpsdetexte"/>
        <w:ind w:left="227" w:right="486"/>
      </w:pPr>
      <w:r>
        <w:t>L’agent peut saisir l’autorité hiérarchique d’une demande de révision de son compte rendu d’entretien professionnel. Ce recours hiérarchique doit</w:t>
      </w:r>
      <w:r>
        <w:rPr>
          <w:spacing w:val="40"/>
        </w:rPr>
        <w:t xml:space="preserve"> </w:t>
      </w:r>
      <w:r>
        <w:t>être exercé dans le délai de 15 jours francs suivant la notification du compte rendu d’entretien professionnel.</w:t>
      </w:r>
    </w:p>
    <w:p w:rsidR="00F72CF9" w:rsidRDefault="007D04C9">
      <w:pPr>
        <w:pStyle w:val="Corpsdetexte"/>
        <w:ind w:left="227" w:right="486"/>
      </w:pPr>
      <w:r>
        <w:t>La</w:t>
      </w:r>
      <w:r>
        <w:rPr>
          <w:spacing w:val="-1"/>
        </w:rPr>
        <w:t xml:space="preserve"> </w:t>
      </w:r>
      <w:r>
        <w:t>réponse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l’autorité</w:t>
      </w:r>
      <w:r>
        <w:rPr>
          <w:spacing w:val="-1"/>
        </w:rPr>
        <w:t xml:space="preserve"> </w:t>
      </w:r>
      <w:r>
        <w:t>hiérarchique</w:t>
      </w:r>
      <w:r>
        <w:rPr>
          <w:spacing w:val="-1"/>
        </w:rPr>
        <w:t xml:space="preserve"> </w:t>
      </w:r>
      <w:r>
        <w:t>doit</w:t>
      </w:r>
      <w:r>
        <w:rPr>
          <w:spacing w:val="-5"/>
        </w:rPr>
        <w:t xml:space="preserve"> </w:t>
      </w:r>
      <w:r>
        <w:t>être</w:t>
      </w:r>
      <w:r>
        <w:rPr>
          <w:spacing w:val="-3"/>
        </w:rPr>
        <w:t xml:space="preserve"> </w:t>
      </w:r>
      <w:r>
        <w:t>notifiée</w:t>
      </w:r>
      <w:r>
        <w:rPr>
          <w:spacing w:val="-3"/>
        </w:rPr>
        <w:t xml:space="preserve"> </w:t>
      </w:r>
      <w:r>
        <w:t>dans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délai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jours</w:t>
      </w:r>
      <w:r>
        <w:rPr>
          <w:spacing w:val="-3"/>
        </w:rPr>
        <w:t xml:space="preserve"> </w:t>
      </w:r>
      <w:r>
        <w:t>francs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compter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réception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demande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révision</w:t>
      </w:r>
      <w:r>
        <w:rPr>
          <w:spacing w:val="40"/>
        </w:rPr>
        <w:t xml:space="preserve"> </w:t>
      </w:r>
      <w:r>
        <w:t>du compte rendu de l’entretien professionnel.</w:t>
      </w:r>
    </w:p>
    <w:p w:rsidR="00F72CF9" w:rsidRDefault="007D04C9">
      <w:pPr>
        <w:pStyle w:val="Corpsdetexte"/>
        <w:spacing w:before="1"/>
        <w:ind w:left="227" w:right="486"/>
      </w:pPr>
      <w:r>
        <w:t>A</w:t>
      </w:r>
      <w:r>
        <w:rPr>
          <w:spacing w:val="20"/>
        </w:rPr>
        <w:t xml:space="preserve"> </w:t>
      </w:r>
      <w:r>
        <w:t>compter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date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notification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cette</w:t>
      </w:r>
      <w:r>
        <w:rPr>
          <w:spacing w:val="18"/>
        </w:rPr>
        <w:t xml:space="preserve"> </w:t>
      </w:r>
      <w:r>
        <w:t>réponse</w:t>
      </w:r>
      <w:r>
        <w:rPr>
          <w:spacing w:val="18"/>
        </w:rPr>
        <w:t xml:space="preserve"> </w:t>
      </w:r>
      <w:r>
        <w:t>l’agent</w:t>
      </w:r>
      <w:r>
        <w:rPr>
          <w:spacing w:val="16"/>
        </w:rPr>
        <w:t xml:space="preserve"> </w:t>
      </w:r>
      <w:r>
        <w:t>peut</w:t>
      </w:r>
      <w:r>
        <w:rPr>
          <w:spacing w:val="16"/>
        </w:rPr>
        <w:t xml:space="preserve"> </w:t>
      </w:r>
      <w:r>
        <w:t>saisir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commission</w:t>
      </w:r>
      <w:r>
        <w:rPr>
          <w:spacing w:val="17"/>
        </w:rPr>
        <w:t xml:space="preserve"> </w:t>
      </w:r>
      <w:r>
        <w:t>administrative</w:t>
      </w:r>
      <w:r>
        <w:rPr>
          <w:spacing w:val="18"/>
        </w:rPr>
        <w:t xml:space="preserve"> </w:t>
      </w:r>
      <w:r>
        <w:t>paritaire</w:t>
      </w:r>
      <w:r>
        <w:rPr>
          <w:spacing w:val="18"/>
        </w:rPr>
        <w:t xml:space="preserve"> </w:t>
      </w:r>
      <w:r>
        <w:t>dans</w:t>
      </w:r>
      <w:r>
        <w:rPr>
          <w:spacing w:val="18"/>
        </w:rPr>
        <w:t xml:space="preserve"> </w:t>
      </w:r>
      <w:r>
        <w:t>un</w:t>
      </w:r>
      <w:r>
        <w:rPr>
          <w:spacing w:val="17"/>
        </w:rPr>
        <w:t xml:space="preserve"> </w:t>
      </w:r>
      <w:r>
        <w:t>délai</w:t>
      </w:r>
      <w:r>
        <w:rPr>
          <w:spacing w:val="16"/>
        </w:rPr>
        <w:t xml:space="preserve"> </w:t>
      </w:r>
      <w:r>
        <w:t>d'un</w:t>
      </w:r>
      <w:r>
        <w:rPr>
          <w:spacing w:val="17"/>
        </w:rPr>
        <w:t xml:space="preserve"> </w:t>
      </w:r>
      <w:r>
        <w:t>mois.</w:t>
      </w:r>
      <w:r>
        <w:rPr>
          <w:spacing w:val="18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recours hiérarchique est le préalable obligatoire à la saisine de la CAP.</w:t>
      </w:r>
    </w:p>
    <w:p w:rsidR="00F72CF9" w:rsidRDefault="007D04C9">
      <w:pPr>
        <w:pStyle w:val="Titre4"/>
      </w:pPr>
      <w:r>
        <w:t>-</w:t>
      </w:r>
      <w:r>
        <w:rPr>
          <w:spacing w:val="-4"/>
        </w:rPr>
        <w:t xml:space="preserve"> </w:t>
      </w:r>
      <w:r>
        <w:t>recours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droit</w:t>
      </w:r>
      <w:r>
        <w:rPr>
          <w:spacing w:val="-3"/>
        </w:rPr>
        <w:t xml:space="preserve"> </w:t>
      </w:r>
      <w:r>
        <w:t>commun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F72CF9" w:rsidRDefault="007D04C9">
      <w:pPr>
        <w:pStyle w:val="Corpsdetexte"/>
        <w:ind w:left="227" w:right="589"/>
        <w:jc w:val="both"/>
      </w:pPr>
      <w:r>
        <w:t>L’agent qui souhaite contester son compte rendu d’entretien professionnel peut exercer un recours de droit commun devant le juge administratif</w:t>
      </w:r>
      <w:r>
        <w:rPr>
          <w:spacing w:val="40"/>
        </w:rPr>
        <w:t xml:space="preserve"> </w:t>
      </w:r>
      <w:r>
        <w:t>dans les 2 mois suivant la notification du compte rendu de l’entretien professionnel, sans exercer de recours</w:t>
      </w:r>
      <w:r>
        <w:rPr>
          <w:spacing w:val="-1"/>
        </w:rPr>
        <w:t xml:space="preserve"> </w:t>
      </w:r>
      <w:r>
        <w:t>gracieux</w:t>
      </w:r>
      <w:r>
        <w:rPr>
          <w:spacing w:val="-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hiérarchique</w:t>
      </w:r>
      <w:r>
        <w:rPr>
          <w:spacing w:val="-1"/>
        </w:rPr>
        <w:t xml:space="preserve"> </w:t>
      </w:r>
      <w:r>
        <w:t>(et</w:t>
      </w:r>
      <w:r>
        <w:rPr>
          <w:spacing w:val="-2"/>
        </w:rPr>
        <w:t xml:space="preserve"> </w:t>
      </w:r>
      <w:r>
        <w:t>sans</w:t>
      </w:r>
      <w:r>
        <w:rPr>
          <w:spacing w:val="-1"/>
        </w:rPr>
        <w:t xml:space="preserve"> </w:t>
      </w:r>
      <w:r>
        <w:t>saisir</w:t>
      </w:r>
      <w:r>
        <w:rPr>
          <w:spacing w:val="40"/>
        </w:rPr>
        <w:t xml:space="preserve"> </w:t>
      </w:r>
      <w:r>
        <w:t>la CAP) ou après avoir exercé un recours administratif de droit commun (gracieux ou hiérarchique).</w:t>
      </w:r>
    </w:p>
    <w:p w:rsidR="00F72CF9" w:rsidRDefault="007D04C9">
      <w:pPr>
        <w:pStyle w:val="Corpsdetexte"/>
        <w:spacing w:before="1"/>
        <w:ind w:left="227" w:right="588"/>
        <w:jc w:val="both"/>
      </w:pPr>
      <w:r>
        <w:t>Il peut enfin saisir le juge administratif à l’issue de la procédure spécifique définie par l’article 6 précité. Le délai de recours contentieux, suspendu</w:t>
      </w:r>
      <w:r>
        <w:rPr>
          <w:spacing w:val="40"/>
        </w:rPr>
        <w:t xml:space="preserve"> </w:t>
      </w:r>
      <w:r>
        <w:t>durant cette procédure, repart à compter de la notification de la décision finale de l’administration faisant suite à l’avis rendu par la CAP.</w:t>
      </w:r>
    </w:p>
    <w:p w:rsidR="00F72CF9" w:rsidRDefault="00F72CF9">
      <w:pPr>
        <w:pStyle w:val="Corpsdetexte"/>
      </w:pPr>
    </w:p>
    <w:p w:rsidR="00F72CF9" w:rsidRDefault="00F72CF9">
      <w:pPr>
        <w:pStyle w:val="Corpsdetexte"/>
        <w:spacing w:before="93"/>
      </w:pPr>
    </w:p>
    <w:p w:rsidR="00F72CF9" w:rsidRDefault="007D04C9">
      <w:pPr>
        <w:pStyle w:val="Corpsdetexte"/>
        <w:spacing w:line="206" w:lineRule="auto"/>
        <w:ind w:left="275" w:right="110"/>
      </w:pPr>
      <w:r>
        <w:rPr>
          <w:spacing w:val="-2"/>
        </w:rPr>
        <w:t xml:space="preserve">* </w:t>
      </w:r>
      <w:r>
        <w:rPr>
          <w:b/>
          <w:spacing w:val="-2"/>
        </w:rPr>
        <w:t xml:space="preserve">REME </w:t>
      </w:r>
      <w:r>
        <w:rPr>
          <w:spacing w:val="-2"/>
        </w:rPr>
        <w:t xml:space="preserve">: </w:t>
      </w:r>
      <w:hyperlink r:id="rId9">
        <w:r>
          <w:rPr>
            <w:spacing w:val="-2"/>
          </w:rPr>
          <w:t>https://www.enseignementsup-recherche.gouv.fr/fr/reme-repertoire-des-metiers-et-des-competences-du-ministere-de-l-enseignement-superieur-de-</w:t>
        </w:r>
      </w:hyperlink>
      <w:r>
        <w:rPr>
          <w:spacing w:val="40"/>
        </w:rPr>
        <w:t xml:space="preserve"> </w:t>
      </w:r>
      <w:r>
        <w:rPr>
          <w:spacing w:val="-2"/>
        </w:rPr>
        <w:t>la-46099</w:t>
      </w:r>
    </w:p>
    <w:p w:rsidR="00F72CF9" w:rsidRDefault="007D04C9">
      <w:pPr>
        <w:pStyle w:val="Corpsdetexte"/>
        <w:spacing w:line="159" w:lineRule="exact"/>
        <w:ind w:left="275"/>
      </w:pPr>
      <w:r>
        <w:rPr>
          <w:b/>
          <w:spacing w:val="-2"/>
        </w:rPr>
        <w:t>REFERENS</w:t>
      </w:r>
      <w:r>
        <w:rPr>
          <w:b/>
          <w:spacing w:val="10"/>
        </w:rPr>
        <w:t xml:space="preserve"> </w:t>
      </w:r>
      <w:r>
        <w:rPr>
          <w:spacing w:val="-2"/>
        </w:rPr>
        <w:t>:</w:t>
      </w:r>
      <w:r>
        <w:rPr>
          <w:spacing w:val="10"/>
        </w:rPr>
        <w:t xml:space="preserve"> </w:t>
      </w:r>
      <w:r>
        <w:rPr>
          <w:spacing w:val="-2"/>
        </w:rPr>
        <w:t>https://data.enseignementsup-recherche.gouv.fr/pages/referens/?flg=fr-</w:t>
      </w:r>
      <w:r>
        <w:rPr>
          <w:spacing w:val="-5"/>
        </w:rPr>
        <w:t>fr</w:t>
      </w:r>
    </w:p>
    <w:p w:rsidR="00F72CF9" w:rsidRDefault="007D04C9">
      <w:pPr>
        <w:pStyle w:val="Corpsdetexte"/>
        <w:spacing w:before="9" w:line="206" w:lineRule="auto"/>
        <w:ind w:left="275" w:right="266"/>
      </w:pPr>
      <w:r>
        <w:rPr>
          <w:b/>
          <w:spacing w:val="-2"/>
        </w:rPr>
        <w:t xml:space="preserve">Répertoire des métiers du MENESR </w:t>
      </w:r>
      <w:r>
        <w:rPr>
          <w:spacing w:val="-2"/>
        </w:rPr>
        <w:t xml:space="preserve">: </w:t>
      </w:r>
      <w:hyperlink r:id="rId10">
        <w:r>
          <w:rPr>
            <w:spacing w:val="-2"/>
          </w:rPr>
          <w:t>https://www.education.gouv.fr/repertoire-des-metiers-de-l-education-nationale-de-l-enseignement-superieur-et-de-la-</w:t>
        </w:r>
      </w:hyperlink>
      <w:r>
        <w:rPr>
          <w:spacing w:val="40"/>
        </w:rPr>
        <w:t xml:space="preserve"> </w:t>
      </w:r>
      <w:r>
        <w:rPr>
          <w:spacing w:val="-2"/>
        </w:rPr>
        <w:t>recherche-9287</w:t>
      </w:r>
    </w:p>
    <w:sectPr w:rsidR="00F72CF9">
      <w:pgSz w:w="11910" w:h="16850"/>
      <w:pgMar w:top="200" w:right="400" w:bottom="740" w:left="680" w:header="0" w:footer="5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63" w:rsidRDefault="007D04C9">
      <w:r>
        <w:separator/>
      </w:r>
    </w:p>
  </w:endnote>
  <w:endnote w:type="continuationSeparator" w:id="0">
    <w:p w:rsidR="00D11A63" w:rsidRDefault="007D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CF9" w:rsidRDefault="007D04C9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563372</wp:posOffset>
              </wp:positionH>
              <wp:positionV relativeFrom="page">
                <wp:posOffset>10199963</wp:posOffset>
              </wp:positionV>
              <wp:extent cx="895985" cy="309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5985" cy="309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72CF9" w:rsidRDefault="007D04C9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NOM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PRENOM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>:</w:t>
                          </w:r>
                        </w:p>
                        <w:p w:rsidR="00F72CF9" w:rsidRDefault="007D04C9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proofErr w:type="gramStart"/>
                          <w:r>
                            <w:rPr>
                              <w:sz w:val="16"/>
                            </w:rPr>
                            <w:t>de</w:t>
                          </w:r>
                          <w:proofErr w:type="gramEnd"/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l’agent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44.35pt;margin-top:803.15pt;width:70.55pt;height:24.35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" filled="f" stroked="f">
              <v:path arrowok="t"/>
              <v:textbox inset="0,0,0,0">
                <w:txbxContent>
                  <w:p w:rsidR="00F72CF9" w:rsidRDefault="007D04C9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NOM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PRENOM </w:t>
                    </w:r>
                    <w:r>
                      <w:rPr>
                        <w:spacing w:val="-10"/>
                        <w:sz w:val="16"/>
                      </w:rPr>
                      <w:t>:</w:t>
                    </w:r>
                  </w:p>
                  <w:p w:rsidR="00F72CF9" w:rsidRDefault="007D04C9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l’agent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63" w:rsidRDefault="007D04C9">
      <w:r>
        <w:separator/>
      </w:r>
    </w:p>
  </w:footnote>
  <w:footnote w:type="continuationSeparator" w:id="0">
    <w:p w:rsidR="00D11A63" w:rsidRDefault="007D0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A3B58"/>
    <w:multiLevelType w:val="multilevel"/>
    <w:tmpl w:val="4E9AE396"/>
    <w:lvl w:ilvl="0">
      <w:start w:val="1"/>
      <w:numFmt w:val="decimal"/>
      <w:lvlText w:val="%1"/>
      <w:lvlJc w:val="left"/>
      <w:pPr>
        <w:ind w:left="390" w:hanging="164"/>
        <w:jc w:val="left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543" w:hanging="317"/>
        <w:jc w:val="left"/>
      </w:pPr>
      <w:rPr>
        <w:rFonts w:hint="default"/>
        <w:spacing w:val="-1"/>
        <w:w w:val="99"/>
        <w:lang w:val="fr-FR" w:eastAsia="en-US" w:bidi="ar-SA"/>
      </w:rPr>
    </w:lvl>
    <w:lvl w:ilvl="2">
      <w:start w:val="1"/>
      <w:numFmt w:val="decimal"/>
      <w:lvlText w:val="%3."/>
      <w:lvlJc w:val="left"/>
      <w:pPr>
        <w:ind w:left="935" w:hanging="317"/>
        <w:jc w:val="left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3">
      <w:numFmt w:val="bullet"/>
      <w:lvlText w:val="•"/>
      <w:lvlJc w:val="left"/>
      <w:pPr>
        <w:ind w:left="940" w:hanging="31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352" w:hanging="31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3764" w:hanging="31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177" w:hanging="31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89" w:hanging="31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01" w:hanging="317"/>
      </w:pPr>
      <w:rPr>
        <w:rFonts w:hint="default"/>
        <w:lang w:val="fr-FR" w:eastAsia="en-US" w:bidi="ar-SA"/>
      </w:rPr>
    </w:lvl>
  </w:abstractNum>
  <w:abstractNum w:abstractNumId="1" w15:restartNumberingAfterBreak="0">
    <w:nsid w:val="567354D5"/>
    <w:multiLevelType w:val="hybridMultilevel"/>
    <w:tmpl w:val="85E0794E"/>
    <w:lvl w:ilvl="0" w:tplc="23468822">
      <w:numFmt w:val="bullet"/>
      <w:lvlText w:val="-"/>
      <w:lvlJc w:val="left"/>
      <w:pPr>
        <w:ind w:left="180" w:hanging="116"/>
      </w:pPr>
      <w:rPr>
        <w:rFonts w:ascii="Marianne" w:eastAsia="Marianne" w:hAnsi="Marianne" w:cs="Marianne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D066D28">
      <w:numFmt w:val="bullet"/>
      <w:lvlText w:val="•"/>
      <w:lvlJc w:val="left"/>
      <w:pPr>
        <w:ind w:left="1174" w:hanging="116"/>
      </w:pPr>
      <w:rPr>
        <w:rFonts w:hint="default"/>
        <w:lang w:val="fr-FR" w:eastAsia="en-US" w:bidi="ar-SA"/>
      </w:rPr>
    </w:lvl>
    <w:lvl w:ilvl="2" w:tplc="FC749F0C">
      <w:numFmt w:val="bullet"/>
      <w:lvlText w:val="•"/>
      <w:lvlJc w:val="left"/>
      <w:pPr>
        <w:ind w:left="2169" w:hanging="116"/>
      </w:pPr>
      <w:rPr>
        <w:rFonts w:hint="default"/>
        <w:lang w:val="fr-FR" w:eastAsia="en-US" w:bidi="ar-SA"/>
      </w:rPr>
    </w:lvl>
    <w:lvl w:ilvl="3" w:tplc="0F22F422">
      <w:numFmt w:val="bullet"/>
      <w:lvlText w:val="•"/>
      <w:lvlJc w:val="left"/>
      <w:pPr>
        <w:ind w:left="3163" w:hanging="116"/>
      </w:pPr>
      <w:rPr>
        <w:rFonts w:hint="default"/>
        <w:lang w:val="fr-FR" w:eastAsia="en-US" w:bidi="ar-SA"/>
      </w:rPr>
    </w:lvl>
    <w:lvl w:ilvl="4" w:tplc="7F5EBEBE">
      <w:numFmt w:val="bullet"/>
      <w:lvlText w:val="•"/>
      <w:lvlJc w:val="left"/>
      <w:pPr>
        <w:ind w:left="4158" w:hanging="116"/>
      </w:pPr>
      <w:rPr>
        <w:rFonts w:hint="default"/>
        <w:lang w:val="fr-FR" w:eastAsia="en-US" w:bidi="ar-SA"/>
      </w:rPr>
    </w:lvl>
    <w:lvl w:ilvl="5" w:tplc="18A82474">
      <w:numFmt w:val="bullet"/>
      <w:lvlText w:val="•"/>
      <w:lvlJc w:val="left"/>
      <w:pPr>
        <w:ind w:left="5152" w:hanging="116"/>
      </w:pPr>
      <w:rPr>
        <w:rFonts w:hint="default"/>
        <w:lang w:val="fr-FR" w:eastAsia="en-US" w:bidi="ar-SA"/>
      </w:rPr>
    </w:lvl>
    <w:lvl w:ilvl="6" w:tplc="DA1A97DC">
      <w:numFmt w:val="bullet"/>
      <w:lvlText w:val="•"/>
      <w:lvlJc w:val="left"/>
      <w:pPr>
        <w:ind w:left="6147" w:hanging="116"/>
      </w:pPr>
      <w:rPr>
        <w:rFonts w:hint="default"/>
        <w:lang w:val="fr-FR" w:eastAsia="en-US" w:bidi="ar-SA"/>
      </w:rPr>
    </w:lvl>
    <w:lvl w:ilvl="7" w:tplc="7A126CB4">
      <w:numFmt w:val="bullet"/>
      <w:lvlText w:val="•"/>
      <w:lvlJc w:val="left"/>
      <w:pPr>
        <w:ind w:left="7141" w:hanging="116"/>
      </w:pPr>
      <w:rPr>
        <w:rFonts w:hint="default"/>
        <w:lang w:val="fr-FR" w:eastAsia="en-US" w:bidi="ar-SA"/>
      </w:rPr>
    </w:lvl>
    <w:lvl w:ilvl="8" w:tplc="BEAE974E">
      <w:numFmt w:val="bullet"/>
      <w:lvlText w:val="•"/>
      <w:lvlJc w:val="left"/>
      <w:pPr>
        <w:ind w:left="8136" w:hanging="116"/>
      </w:pPr>
      <w:rPr>
        <w:rFonts w:hint="default"/>
        <w:lang w:val="fr-FR" w:eastAsia="en-US" w:bidi="ar-SA"/>
      </w:rPr>
    </w:lvl>
  </w:abstractNum>
  <w:abstractNum w:abstractNumId="2" w15:restartNumberingAfterBreak="0">
    <w:nsid w:val="6CA84827"/>
    <w:multiLevelType w:val="hybridMultilevel"/>
    <w:tmpl w:val="99DE740A"/>
    <w:lvl w:ilvl="0" w:tplc="08DE8EE8">
      <w:numFmt w:val="bullet"/>
      <w:lvlText w:val="-"/>
      <w:lvlJc w:val="left"/>
      <w:pPr>
        <w:ind w:left="184" w:hanging="116"/>
      </w:pPr>
      <w:rPr>
        <w:rFonts w:ascii="Marianne" w:eastAsia="Marianne" w:hAnsi="Marianne" w:cs="Marianne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FED49B78">
      <w:numFmt w:val="bullet"/>
      <w:lvlText w:val="•"/>
      <w:lvlJc w:val="left"/>
      <w:pPr>
        <w:ind w:left="1174" w:hanging="116"/>
      </w:pPr>
      <w:rPr>
        <w:rFonts w:hint="default"/>
        <w:lang w:val="fr-FR" w:eastAsia="en-US" w:bidi="ar-SA"/>
      </w:rPr>
    </w:lvl>
    <w:lvl w:ilvl="2" w:tplc="B5342F08">
      <w:numFmt w:val="bullet"/>
      <w:lvlText w:val="•"/>
      <w:lvlJc w:val="left"/>
      <w:pPr>
        <w:ind w:left="2169" w:hanging="116"/>
      </w:pPr>
      <w:rPr>
        <w:rFonts w:hint="default"/>
        <w:lang w:val="fr-FR" w:eastAsia="en-US" w:bidi="ar-SA"/>
      </w:rPr>
    </w:lvl>
    <w:lvl w:ilvl="3" w:tplc="B5308746">
      <w:numFmt w:val="bullet"/>
      <w:lvlText w:val="•"/>
      <w:lvlJc w:val="left"/>
      <w:pPr>
        <w:ind w:left="3163" w:hanging="116"/>
      </w:pPr>
      <w:rPr>
        <w:rFonts w:hint="default"/>
        <w:lang w:val="fr-FR" w:eastAsia="en-US" w:bidi="ar-SA"/>
      </w:rPr>
    </w:lvl>
    <w:lvl w:ilvl="4" w:tplc="F2148B76">
      <w:numFmt w:val="bullet"/>
      <w:lvlText w:val="•"/>
      <w:lvlJc w:val="left"/>
      <w:pPr>
        <w:ind w:left="4158" w:hanging="116"/>
      </w:pPr>
      <w:rPr>
        <w:rFonts w:hint="default"/>
        <w:lang w:val="fr-FR" w:eastAsia="en-US" w:bidi="ar-SA"/>
      </w:rPr>
    </w:lvl>
    <w:lvl w:ilvl="5" w:tplc="8F3EB830">
      <w:numFmt w:val="bullet"/>
      <w:lvlText w:val="•"/>
      <w:lvlJc w:val="left"/>
      <w:pPr>
        <w:ind w:left="5152" w:hanging="116"/>
      </w:pPr>
      <w:rPr>
        <w:rFonts w:hint="default"/>
        <w:lang w:val="fr-FR" w:eastAsia="en-US" w:bidi="ar-SA"/>
      </w:rPr>
    </w:lvl>
    <w:lvl w:ilvl="6" w:tplc="7B90A3CE">
      <w:numFmt w:val="bullet"/>
      <w:lvlText w:val="•"/>
      <w:lvlJc w:val="left"/>
      <w:pPr>
        <w:ind w:left="6147" w:hanging="116"/>
      </w:pPr>
      <w:rPr>
        <w:rFonts w:hint="default"/>
        <w:lang w:val="fr-FR" w:eastAsia="en-US" w:bidi="ar-SA"/>
      </w:rPr>
    </w:lvl>
    <w:lvl w:ilvl="7" w:tplc="C5B2C058">
      <w:numFmt w:val="bullet"/>
      <w:lvlText w:val="•"/>
      <w:lvlJc w:val="left"/>
      <w:pPr>
        <w:ind w:left="7141" w:hanging="116"/>
      </w:pPr>
      <w:rPr>
        <w:rFonts w:hint="default"/>
        <w:lang w:val="fr-FR" w:eastAsia="en-US" w:bidi="ar-SA"/>
      </w:rPr>
    </w:lvl>
    <w:lvl w:ilvl="8" w:tplc="5FD87616">
      <w:numFmt w:val="bullet"/>
      <w:lvlText w:val="•"/>
      <w:lvlJc w:val="left"/>
      <w:pPr>
        <w:ind w:left="8136" w:hanging="116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CF9"/>
    <w:rsid w:val="007D04C9"/>
    <w:rsid w:val="00922213"/>
    <w:rsid w:val="00A15DDB"/>
    <w:rsid w:val="00D11A63"/>
    <w:rsid w:val="00F7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FD601"/>
  <w15:docId w15:val="{258E36CD-8A09-4816-99FD-F641AD39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/>
    </w:rPr>
  </w:style>
  <w:style w:type="paragraph" w:styleId="Titre1">
    <w:name w:val="heading 1"/>
    <w:basedOn w:val="Normal"/>
    <w:uiPriority w:val="1"/>
    <w:qFormat/>
    <w:pPr>
      <w:ind w:left="418" w:hanging="191"/>
      <w:outlineLvl w:val="0"/>
    </w:pPr>
    <w:rPr>
      <w:b/>
      <w:bCs/>
    </w:rPr>
  </w:style>
  <w:style w:type="paragraph" w:styleId="Titre2">
    <w:name w:val="heading 2"/>
    <w:basedOn w:val="Normal"/>
    <w:uiPriority w:val="1"/>
    <w:qFormat/>
    <w:pPr>
      <w:spacing w:line="277" w:lineRule="exact"/>
      <w:ind w:left="543" w:hanging="396"/>
      <w:outlineLvl w:val="1"/>
    </w:pPr>
    <w:rPr>
      <w:b/>
      <w:bCs/>
      <w:sz w:val="20"/>
      <w:szCs w:val="20"/>
    </w:rPr>
  </w:style>
  <w:style w:type="paragraph" w:styleId="Titre3">
    <w:name w:val="heading 3"/>
    <w:basedOn w:val="Normal"/>
    <w:uiPriority w:val="1"/>
    <w:qFormat/>
    <w:pPr>
      <w:spacing w:line="249" w:lineRule="exact"/>
      <w:ind w:left="935" w:hanging="348"/>
      <w:outlineLvl w:val="2"/>
    </w:pPr>
    <w:rPr>
      <w:b/>
      <w:bCs/>
      <w:sz w:val="18"/>
      <w:szCs w:val="18"/>
    </w:rPr>
  </w:style>
  <w:style w:type="paragraph" w:styleId="Titre4">
    <w:name w:val="heading 4"/>
    <w:basedOn w:val="Normal"/>
    <w:uiPriority w:val="1"/>
    <w:qFormat/>
    <w:pPr>
      <w:spacing w:before="1"/>
      <w:ind w:left="227"/>
      <w:outlineLvl w:val="3"/>
    </w:pPr>
    <w:rPr>
      <w:b/>
      <w:bCs/>
      <w:sz w:val="14"/>
      <w:szCs w:val="1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  <w:pPr>
      <w:ind w:left="418" w:hanging="1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education.gouv.fr/repertoire-des-metiers-de-l-education-nationale-de-l-enseignement-superieur-et-de-la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nseignementsup-recherche.gouv.fr/fr/reme-repertoire-des-metiers-et-des-competences-du-ministere-de-l-enseignement-superieur-d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1047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note des conservateurs et cnvt gx du patrimoine</vt:lpstr>
    </vt:vector>
  </TitlesOfParts>
  <Company>Ministere de la Culture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note des conservateurs et cnvt gx du patrimoine</dc:title>
  <dc:subject>pour bon à tirer</dc:subject>
  <dc:creator>D.O.S.I.</dc:creator>
  <cp:lastModifiedBy>Pierre-Marie Giard</cp:lastModifiedBy>
  <cp:revision>4</cp:revision>
  <dcterms:created xsi:type="dcterms:W3CDTF">2024-06-09T10:00:00Z</dcterms:created>
  <dcterms:modified xsi:type="dcterms:W3CDTF">2024-06-12T12:03:00Z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Creator">
    <vt:lpwstr>Acrobat PDFMaker 23 pour Word</vt:lpwstr>
  </property>
  <property fmtid="{D5CDD505-2E9C-101B-9397-08002B2CF9AE}" pid="4" name="LastSaved">
    <vt:filetime>2024-06-09T00:00:00Z</vt:filetime>
  </property>
  <property fmtid="{D5CDD505-2E9C-101B-9397-08002B2CF9AE}" pid="5" name="Producer">
    <vt:lpwstr>Adobe PDF Library 23.8.197</vt:lpwstr>
  </property>
  <property fmtid="{D5CDD505-2E9C-101B-9397-08002B2CF9AE}" pid="6" name="SourceModified">
    <vt:lpwstr>D:20231204184154</vt:lpwstr>
  </property>
</Properties>
</file>