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0EF8E" w14:textId="73E18405" w:rsidR="00DE4E31" w:rsidRPr="00204446" w:rsidRDefault="00DE4E31" w:rsidP="00DE4E31">
      <w:pPr>
        <w:shd w:val="clear" w:color="auto" w:fill="FFFFFF"/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4055D14A" w14:textId="59FC177F" w:rsidR="009B58E1" w:rsidRPr="009B58E1" w:rsidRDefault="00B963F1" w:rsidP="009B58E1">
      <w:pPr>
        <w:shd w:val="clear" w:color="auto" w:fill="FFFFFF"/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  <w:r w:rsidRPr="00B26EB8"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1FF3E842" wp14:editId="6B21DDE0">
            <wp:extent cx="1068931" cy="1054510"/>
            <wp:effectExtent l="0" t="0" r="0" b="0"/>
            <wp:docPr id="1" name="Image 1" descr="Z:\dareic\Utilitaires - Divers\Logos\logo académie - oct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dareic\Utilitaires - Divers\Logos\logo académie - oct 20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312" cy="1066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A5240" w14:textId="1BE7A15A" w:rsidR="009B58E1" w:rsidRDefault="009B58E1" w:rsidP="009B58E1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52DBC843" w14:textId="20C7A92A" w:rsidR="009B58E1" w:rsidRDefault="009B58E1" w:rsidP="009B58E1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 w:rsidRPr="0041178D">
        <w:rPr>
          <w:rFonts w:ascii="Arial" w:hAnsi="Arial" w:cs="Arial"/>
          <w:b/>
          <w:sz w:val="20"/>
          <w:szCs w:val="20"/>
        </w:rPr>
        <w:t xml:space="preserve">APPEL À PROJETS </w:t>
      </w:r>
      <w:r w:rsidRPr="0041178D">
        <w:rPr>
          <w:rFonts w:ascii="Arial" w:hAnsi="Arial" w:cs="Arial"/>
          <w:b/>
          <w:sz w:val="20"/>
          <w:szCs w:val="20"/>
        </w:rPr>
        <w:br/>
      </w:r>
      <w:r w:rsidRPr="0041178D">
        <w:rPr>
          <w:rFonts w:ascii="Arial" w:hAnsi="Arial" w:cs="Arial"/>
          <w:b/>
          <w:i/>
          <w:sz w:val="20"/>
          <w:szCs w:val="20"/>
        </w:rPr>
        <w:t>SOMMET DE LA FRANCOPHONIE FRANCE 2024</w:t>
      </w:r>
    </w:p>
    <w:p w14:paraId="26B17A37" w14:textId="3FEBE283" w:rsidR="006E66DB" w:rsidRDefault="006E66DB" w:rsidP="009B58E1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BUDGET PREVISIONNEL (Annexe 2)</w:t>
      </w:r>
    </w:p>
    <w:p w14:paraId="575D902F" w14:textId="77777777" w:rsidR="006109FC" w:rsidRPr="0041178D" w:rsidRDefault="006109FC" w:rsidP="009B58E1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</w:p>
    <w:p w14:paraId="6046BFF6" w14:textId="77777777" w:rsidR="009B58E1" w:rsidRPr="0041178D" w:rsidRDefault="009B58E1" w:rsidP="009B58E1">
      <w:pPr>
        <w:spacing w:after="0" w:line="240" w:lineRule="auto"/>
        <w:ind w:left="-284" w:right="-567"/>
        <w:jc w:val="center"/>
        <w:rPr>
          <w:rFonts w:ascii="Arial" w:hAnsi="Arial" w:cs="Arial"/>
          <w:b/>
          <w:sz w:val="20"/>
          <w:szCs w:val="20"/>
        </w:rPr>
      </w:pPr>
    </w:p>
    <w:p w14:paraId="7AA102B0" w14:textId="607EB578" w:rsidR="006E66DB" w:rsidRPr="0041178D" w:rsidRDefault="009B58E1" w:rsidP="006109FC">
      <w:pPr>
        <w:rPr>
          <w:rFonts w:ascii="Arial" w:hAnsi="Arial" w:cs="Arial"/>
          <w:b/>
          <w:sz w:val="20"/>
          <w:szCs w:val="20"/>
        </w:rPr>
      </w:pPr>
      <w:r w:rsidRPr="0041178D">
        <w:rPr>
          <w:rFonts w:ascii="Arial" w:hAnsi="Arial" w:cs="Arial"/>
          <w:sz w:val="20"/>
          <w:szCs w:val="20"/>
          <w:u w:val="single"/>
        </w:rPr>
        <w:t>RAPPEL : Les dossiers signés et scannés parviendront à la D</w:t>
      </w:r>
      <w:r>
        <w:rPr>
          <w:rFonts w:ascii="Arial" w:hAnsi="Arial" w:cs="Arial"/>
          <w:sz w:val="20"/>
          <w:szCs w:val="20"/>
          <w:u w:val="single"/>
        </w:rPr>
        <w:t>A</w:t>
      </w:r>
      <w:r w:rsidRPr="0041178D">
        <w:rPr>
          <w:rFonts w:ascii="Arial" w:hAnsi="Arial" w:cs="Arial"/>
          <w:sz w:val="20"/>
          <w:szCs w:val="20"/>
          <w:u w:val="single"/>
        </w:rPr>
        <w:t xml:space="preserve">REIC au plus tard le </w:t>
      </w:r>
      <w:r>
        <w:rPr>
          <w:rFonts w:ascii="Arial" w:hAnsi="Arial" w:cs="Arial"/>
          <w:sz w:val="20"/>
          <w:szCs w:val="20"/>
          <w:u w:val="single"/>
        </w:rPr>
        <w:t>08</w:t>
      </w:r>
      <w:r w:rsidRPr="0041178D">
        <w:rPr>
          <w:rFonts w:ascii="Arial" w:hAnsi="Arial" w:cs="Arial"/>
          <w:sz w:val="20"/>
          <w:szCs w:val="20"/>
          <w:u w:val="single"/>
        </w:rPr>
        <w:t xml:space="preserve"> février 2024 (première phase de</w:t>
      </w:r>
      <w:r>
        <w:rPr>
          <w:rFonts w:ascii="Arial" w:hAnsi="Arial" w:cs="Arial"/>
          <w:sz w:val="20"/>
          <w:szCs w:val="20"/>
          <w:u w:val="single"/>
        </w:rPr>
        <w:t xml:space="preserve"> sélection) ou au plus tard le 04</w:t>
      </w:r>
      <w:r w:rsidRPr="0041178D">
        <w:rPr>
          <w:rFonts w:ascii="Arial" w:hAnsi="Arial" w:cs="Arial"/>
          <w:sz w:val="20"/>
          <w:szCs w:val="20"/>
          <w:u w:val="single"/>
        </w:rPr>
        <w:t xml:space="preserve"> avril 2024 (deuxième phase de sélection) </w:t>
      </w:r>
    </w:p>
    <w:p w14:paraId="0DF123BC" w14:textId="4567706B" w:rsidR="006E66DB" w:rsidRDefault="006E66DB" w:rsidP="006E66DB">
      <w:pPr>
        <w:spacing w:after="0"/>
        <w:ind w:left="-284"/>
        <w:rPr>
          <w:rFonts w:ascii="Arial" w:hAnsi="Arial" w:cs="Arial"/>
          <w:b/>
          <w:sz w:val="20"/>
          <w:szCs w:val="20"/>
        </w:rPr>
      </w:pPr>
    </w:p>
    <w:p w14:paraId="2C5091F6" w14:textId="03F8E2B8" w:rsidR="006E66DB" w:rsidRDefault="006E66DB" w:rsidP="006E66DB">
      <w:pPr>
        <w:spacing w:after="0"/>
        <w:ind w:left="-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Pour mémoire : </w:t>
      </w:r>
    </w:p>
    <w:p w14:paraId="7E1E7179" w14:textId="11ACBAD5" w:rsidR="006E66DB" w:rsidRDefault="006E66DB" w:rsidP="006E66DB">
      <w:pPr>
        <w:spacing w:after="0"/>
        <w:ind w:left="-284"/>
        <w:rPr>
          <w:rFonts w:ascii="Arial" w:hAnsi="Arial" w:cs="Arial"/>
          <w:sz w:val="20"/>
          <w:szCs w:val="20"/>
        </w:rPr>
      </w:pPr>
      <w:r w:rsidRPr="006E66DB">
        <w:rPr>
          <w:rFonts w:ascii="Arial" w:hAnsi="Arial" w:cs="Arial"/>
          <w:sz w:val="20"/>
          <w:szCs w:val="20"/>
        </w:rPr>
        <w:t xml:space="preserve">     Chaque projet pourra bénéficier d’un financement à hauteur de 5 000 € maximum.</w:t>
      </w:r>
    </w:p>
    <w:p w14:paraId="0348BB0E" w14:textId="77777777" w:rsidR="006E66DB" w:rsidRDefault="006E66DB" w:rsidP="006E66DB">
      <w:pPr>
        <w:spacing w:after="0"/>
        <w:ind w:lef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6E66DB">
        <w:rPr>
          <w:rFonts w:ascii="Arial" w:hAnsi="Arial" w:cs="Arial"/>
          <w:sz w:val="20"/>
          <w:szCs w:val="20"/>
        </w:rPr>
        <w:t xml:space="preserve">Les porteurs de projets sont encouragés à rechercher des cofinancements. La diversité des sources de financement </w:t>
      </w:r>
    </w:p>
    <w:p w14:paraId="2A883C05" w14:textId="0BE22F6E" w:rsidR="006E66DB" w:rsidRDefault="006E66DB" w:rsidP="006E66DB">
      <w:pPr>
        <w:spacing w:after="0"/>
        <w:ind w:lef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6E66DB">
        <w:rPr>
          <w:rFonts w:ascii="Arial" w:hAnsi="Arial" w:cs="Arial"/>
          <w:sz w:val="20"/>
          <w:szCs w:val="20"/>
        </w:rPr>
        <w:t>constituera un atout lors de l’examen des projets.</w:t>
      </w:r>
    </w:p>
    <w:p w14:paraId="390B1E8B" w14:textId="56C58B1F" w:rsidR="006E66DB" w:rsidRPr="006E66DB" w:rsidRDefault="006E66DB" w:rsidP="006E66DB">
      <w:pPr>
        <w:rPr>
          <w:rFonts w:ascii="Arial" w:hAnsi="Arial" w:cs="Arial"/>
          <w:sz w:val="20"/>
          <w:szCs w:val="20"/>
        </w:rPr>
      </w:pPr>
      <w:r w:rsidRPr="006E66DB">
        <w:rPr>
          <w:rFonts w:ascii="Arial" w:hAnsi="Arial" w:cs="Arial"/>
          <w:sz w:val="20"/>
          <w:szCs w:val="20"/>
        </w:rPr>
        <w:t>Cette aide ne peut pas servir à financer des dépenses de personnel, ni d’achat de matériel (dépenses d’investissement).</w:t>
      </w:r>
    </w:p>
    <w:p w14:paraId="7F423DA3" w14:textId="7C84FE07" w:rsidR="006E66DB" w:rsidRPr="006E66DB" w:rsidRDefault="006E66DB" w:rsidP="006E66DB">
      <w:pPr>
        <w:spacing w:after="0"/>
        <w:ind w:left="-284"/>
        <w:rPr>
          <w:rFonts w:ascii="Arial" w:hAnsi="Arial" w:cs="Arial"/>
          <w:sz w:val="20"/>
          <w:szCs w:val="20"/>
        </w:rPr>
      </w:pPr>
    </w:p>
    <w:p w14:paraId="76F49845" w14:textId="7D185BE4" w:rsidR="006E66DB" w:rsidRDefault="006E66DB" w:rsidP="006E66DB">
      <w:pPr>
        <w:spacing w:after="0"/>
        <w:ind w:left="-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20827904" w14:textId="77777777" w:rsidR="006E66DB" w:rsidRPr="0041178D" w:rsidRDefault="006E66DB" w:rsidP="006E66DB">
      <w:pPr>
        <w:spacing w:after="0"/>
        <w:ind w:left="-284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9923" w:type="dxa"/>
        <w:tblInd w:w="737" w:type="dxa"/>
        <w:tblLook w:val="04A0" w:firstRow="1" w:lastRow="0" w:firstColumn="1" w:lastColumn="0" w:noHBand="0" w:noVBand="1"/>
      </w:tblPr>
      <w:tblGrid>
        <w:gridCol w:w="2694"/>
        <w:gridCol w:w="2268"/>
        <w:gridCol w:w="2552"/>
        <w:gridCol w:w="2409"/>
      </w:tblGrid>
      <w:tr w:rsidR="006E66DB" w:rsidRPr="0041178D" w14:paraId="4BF55369" w14:textId="77777777" w:rsidTr="006E66DB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69624C" w14:textId="77777777" w:rsidR="006E66DB" w:rsidRPr="006E66DB" w:rsidRDefault="006E66DB" w:rsidP="006E66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66DB">
              <w:rPr>
                <w:rFonts w:ascii="Arial" w:hAnsi="Arial" w:cs="Arial"/>
                <w:b/>
                <w:sz w:val="20"/>
                <w:szCs w:val="20"/>
              </w:rPr>
              <w:t>Recettes prévisionnelles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ECE144" w14:textId="77777777" w:rsidR="006E66DB" w:rsidRPr="006E66DB" w:rsidRDefault="006E66DB" w:rsidP="006E66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66DB">
              <w:rPr>
                <w:rFonts w:ascii="Arial" w:hAnsi="Arial" w:cs="Arial"/>
                <w:b/>
                <w:sz w:val="20"/>
                <w:szCs w:val="20"/>
              </w:rPr>
              <w:t>Montant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8AB782" w14:textId="77777777" w:rsidR="006E66DB" w:rsidRPr="006E66DB" w:rsidRDefault="006E66DB" w:rsidP="006E66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66DB">
              <w:rPr>
                <w:rFonts w:ascii="Arial" w:hAnsi="Arial" w:cs="Arial"/>
                <w:b/>
                <w:sz w:val="20"/>
                <w:szCs w:val="20"/>
              </w:rPr>
              <w:t>Dépenses prévisionnelles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AECCD9" w14:textId="77777777" w:rsidR="006E66DB" w:rsidRPr="006E66DB" w:rsidRDefault="006E66DB" w:rsidP="006E66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66DB">
              <w:rPr>
                <w:rFonts w:ascii="Arial" w:hAnsi="Arial" w:cs="Arial"/>
                <w:b/>
                <w:sz w:val="20"/>
                <w:szCs w:val="20"/>
              </w:rPr>
              <w:t>Montant</w:t>
            </w:r>
          </w:p>
        </w:tc>
      </w:tr>
      <w:tr w:rsidR="006E66DB" w:rsidRPr="0041178D" w14:paraId="514BE343" w14:textId="77777777" w:rsidTr="006E66DB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2F7D" w14:textId="77777777" w:rsidR="006E66DB" w:rsidRDefault="006E66DB" w:rsidP="000837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D8DADED" w14:textId="0940CE40" w:rsidR="006E66DB" w:rsidRPr="0041178D" w:rsidRDefault="006E66DB" w:rsidP="000837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1B36" w14:textId="77777777" w:rsidR="006E66DB" w:rsidRPr="0041178D" w:rsidRDefault="006E66DB" w:rsidP="000837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D6B7" w14:textId="77777777" w:rsidR="006E66DB" w:rsidRPr="0041178D" w:rsidRDefault="006E66DB" w:rsidP="000837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D3C5" w14:textId="77777777" w:rsidR="006E66DB" w:rsidRPr="0041178D" w:rsidRDefault="006E66DB" w:rsidP="000837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6DB" w:rsidRPr="0041178D" w14:paraId="14C9B051" w14:textId="77777777" w:rsidTr="006E66DB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D37F" w14:textId="77777777" w:rsidR="006E66DB" w:rsidRDefault="006E66DB" w:rsidP="000837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5A721B" w14:textId="68E45F3F" w:rsidR="006E66DB" w:rsidRPr="0041178D" w:rsidRDefault="006E66DB" w:rsidP="000837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5DD0" w14:textId="77777777" w:rsidR="006E66DB" w:rsidRPr="0041178D" w:rsidRDefault="006E66DB" w:rsidP="000837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AC88" w14:textId="77777777" w:rsidR="006E66DB" w:rsidRPr="0041178D" w:rsidRDefault="006E66DB" w:rsidP="000837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D18C" w14:textId="77777777" w:rsidR="006E66DB" w:rsidRPr="0041178D" w:rsidRDefault="006E66DB" w:rsidP="000837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6DB" w:rsidRPr="0041178D" w14:paraId="44611980" w14:textId="77777777" w:rsidTr="006E66DB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D7A0" w14:textId="77777777" w:rsidR="006E66DB" w:rsidRDefault="006E66DB" w:rsidP="000837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87DDFB5" w14:textId="6049B558" w:rsidR="006E66DB" w:rsidRPr="0041178D" w:rsidRDefault="006E66DB" w:rsidP="000837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D2C9" w14:textId="77777777" w:rsidR="006E66DB" w:rsidRPr="0041178D" w:rsidRDefault="006E66DB" w:rsidP="000837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2D0D" w14:textId="77777777" w:rsidR="006E66DB" w:rsidRPr="0041178D" w:rsidRDefault="006E66DB" w:rsidP="000837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493B" w14:textId="77777777" w:rsidR="006E66DB" w:rsidRPr="0041178D" w:rsidRDefault="006E66DB" w:rsidP="000837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6DB" w:rsidRPr="0041178D" w14:paraId="1F663FBD" w14:textId="77777777" w:rsidTr="006E66DB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477C" w14:textId="77777777" w:rsidR="006E66DB" w:rsidRDefault="006E66DB" w:rsidP="000837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C1C1EC3" w14:textId="7630E22E" w:rsidR="006E66DB" w:rsidRPr="0041178D" w:rsidRDefault="006E66DB" w:rsidP="006E66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01D2" w14:textId="77777777" w:rsidR="006E66DB" w:rsidRPr="0041178D" w:rsidRDefault="006E66DB" w:rsidP="000837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AD1B" w14:textId="77777777" w:rsidR="006E66DB" w:rsidRPr="0041178D" w:rsidRDefault="006E66DB" w:rsidP="000837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BA28" w14:textId="77777777" w:rsidR="006E66DB" w:rsidRPr="0041178D" w:rsidRDefault="006E66DB" w:rsidP="000837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6DB" w:rsidRPr="0041178D" w14:paraId="25917D31" w14:textId="77777777" w:rsidTr="006E66DB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C8FAE85" w14:textId="77777777" w:rsidR="006E66DB" w:rsidRDefault="006E66DB" w:rsidP="000837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Cofinancements</w:t>
            </w:r>
          </w:p>
          <w:p w14:paraId="30A7F9C5" w14:textId="3A3273C2" w:rsidR="006E66DB" w:rsidRPr="0041178D" w:rsidRDefault="006E66DB" w:rsidP="000837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D8AD" w14:textId="77777777" w:rsidR="006E66DB" w:rsidRPr="0041178D" w:rsidRDefault="006E66DB" w:rsidP="000837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4415" w14:textId="77777777" w:rsidR="006E66DB" w:rsidRPr="0041178D" w:rsidRDefault="006E66DB" w:rsidP="000837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AE4D" w14:textId="77777777" w:rsidR="006E66DB" w:rsidRPr="0041178D" w:rsidRDefault="006E66DB" w:rsidP="000837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6DB" w:rsidRPr="0041178D" w14:paraId="2420326E" w14:textId="77777777" w:rsidTr="006E66DB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597C83A3" w14:textId="77777777" w:rsidR="006E66DB" w:rsidRPr="0041178D" w:rsidRDefault="006E66DB" w:rsidP="000837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178D">
              <w:rPr>
                <w:rFonts w:ascii="Arial" w:hAnsi="Arial" w:cs="Arial"/>
                <w:sz w:val="20"/>
                <w:szCs w:val="20"/>
              </w:rPr>
              <w:t xml:space="preserve">Subvention </w:t>
            </w:r>
          </w:p>
          <w:p w14:paraId="28B87058" w14:textId="77777777" w:rsidR="006E66DB" w:rsidRDefault="006E66DB" w:rsidP="000837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1178D">
              <w:rPr>
                <w:rFonts w:ascii="Arial" w:hAnsi="Arial" w:cs="Arial"/>
                <w:sz w:val="20"/>
                <w:szCs w:val="20"/>
              </w:rPr>
              <w:t>demandée</w:t>
            </w:r>
            <w:proofErr w:type="gramEnd"/>
            <w:r w:rsidRPr="0041178D">
              <w:rPr>
                <w:rFonts w:ascii="Arial" w:hAnsi="Arial" w:cs="Arial"/>
                <w:sz w:val="20"/>
                <w:szCs w:val="20"/>
              </w:rPr>
              <w:t xml:space="preserve"> à la DREIC</w:t>
            </w:r>
          </w:p>
          <w:p w14:paraId="18D2DEF5" w14:textId="68BFFF77" w:rsidR="006E66DB" w:rsidRPr="0041178D" w:rsidRDefault="006E66DB" w:rsidP="000837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178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00F34" w14:textId="77777777" w:rsidR="006E66DB" w:rsidRPr="0041178D" w:rsidRDefault="006E66DB" w:rsidP="000837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178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328E" w14:textId="77777777" w:rsidR="006E66DB" w:rsidRPr="0041178D" w:rsidRDefault="006E66DB" w:rsidP="000837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4461" w14:textId="77777777" w:rsidR="006E66DB" w:rsidRPr="0041178D" w:rsidRDefault="006E66DB" w:rsidP="000837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6DB" w:rsidRPr="0041178D" w14:paraId="60DBDFAB" w14:textId="77777777" w:rsidTr="006E66DB">
        <w:trPr>
          <w:trHeight w:val="2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B8EBFB" w14:textId="77777777" w:rsidR="006E66DB" w:rsidRPr="006E66DB" w:rsidRDefault="006E66DB" w:rsidP="000837E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C88B03" w14:textId="0CBF80B2" w:rsidR="006E66DB" w:rsidRPr="006E66DB" w:rsidRDefault="006E66DB" w:rsidP="000837E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E66DB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  <w:p w14:paraId="023B5CBD" w14:textId="656D14EC" w:rsidR="006E66DB" w:rsidRPr="006E66DB" w:rsidRDefault="006E66DB" w:rsidP="000837E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6169AB" w14:textId="77777777" w:rsidR="006E66DB" w:rsidRPr="006E66DB" w:rsidRDefault="006E66DB" w:rsidP="000837E9">
            <w:pPr>
              <w:tabs>
                <w:tab w:val="left" w:pos="945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28400C" w14:textId="77777777" w:rsidR="006E66DB" w:rsidRPr="006E66DB" w:rsidRDefault="006E66DB" w:rsidP="000837E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1FA901" w14:textId="24C4C0E1" w:rsidR="006E66DB" w:rsidRPr="006E66DB" w:rsidRDefault="006E66DB" w:rsidP="000837E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E66DB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A35AB6" w14:textId="77777777" w:rsidR="006E66DB" w:rsidRPr="0041178D" w:rsidRDefault="006E66DB" w:rsidP="000837E9">
            <w:pPr>
              <w:tabs>
                <w:tab w:val="left" w:pos="94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</w:tbl>
    <w:p w14:paraId="0C5957C2" w14:textId="77777777" w:rsidR="006E66DB" w:rsidRPr="0041178D" w:rsidRDefault="006E66DB" w:rsidP="006E66DB">
      <w:pPr>
        <w:rPr>
          <w:rFonts w:ascii="Arial" w:hAnsi="Arial" w:cs="Arial"/>
          <w:sz w:val="20"/>
          <w:szCs w:val="20"/>
        </w:rPr>
      </w:pPr>
    </w:p>
    <w:p w14:paraId="25D529D9" w14:textId="65B2D775" w:rsidR="006E66DB" w:rsidRDefault="00310B37" w:rsidP="009B58E1">
      <w:pPr>
        <w:spacing w:after="0"/>
        <w:ind w:left="-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</w:t>
      </w:r>
    </w:p>
    <w:p w14:paraId="3D3AA7A1" w14:textId="43E14134" w:rsidR="006E66DB" w:rsidRDefault="006E66DB" w:rsidP="009B58E1">
      <w:pPr>
        <w:spacing w:after="0"/>
        <w:ind w:left="-284"/>
        <w:rPr>
          <w:rFonts w:ascii="Arial" w:hAnsi="Arial" w:cs="Arial"/>
          <w:b/>
          <w:sz w:val="20"/>
          <w:szCs w:val="20"/>
        </w:rPr>
      </w:pPr>
    </w:p>
    <w:p w14:paraId="338F3F2F" w14:textId="77777777" w:rsidR="006E66DB" w:rsidRPr="0041178D" w:rsidRDefault="006E66DB" w:rsidP="009B58E1">
      <w:pPr>
        <w:spacing w:after="0"/>
        <w:ind w:left="-284"/>
        <w:rPr>
          <w:rFonts w:ascii="Arial" w:hAnsi="Arial" w:cs="Arial"/>
          <w:b/>
          <w:sz w:val="20"/>
          <w:szCs w:val="20"/>
        </w:rPr>
      </w:pPr>
    </w:p>
    <w:p w14:paraId="7D528040" w14:textId="03AA1991" w:rsidR="009B58E1" w:rsidRDefault="00600033" w:rsidP="009B58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8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</w:t>
      </w:r>
      <w:r w:rsidR="009B58E1" w:rsidRPr="0041178D">
        <w:rPr>
          <w:rFonts w:ascii="Arial" w:hAnsi="Arial" w:cs="Arial"/>
          <w:b/>
          <w:sz w:val="20"/>
          <w:szCs w:val="20"/>
        </w:rPr>
        <w:t xml:space="preserve">ignature et cachet </w:t>
      </w:r>
      <w:r w:rsidR="009B58E1">
        <w:rPr>
          <w:rFonts w:ascii="Arial" w:hAnsi="Arial" w:cs="Arial"/>
          <w:b/>
          <w:sz w:val="20"/>
          <w:szCs w:val="20"/>
        </w:rPr>
        <w:t>de l’IEN</w:t>
      </w:r>
      <w:r w:rsidR="00E769BD">
        <w:rPr>
          <w:rFonts w:ascii="Arial" w:hAnsi="Arial" w:cs="Arial"/>
          <w:b/>
          <w:sz w:val="20"/>
          <w:szCs w:val="20"/>
        </w:rPr>
        <w:t>/</w:t>
      </w:r>
      <w:r w:rsidR="00E769BD" w:rsidRPr="0041178D">
        <w:rPr>
          <w:rFonts w:ascii="Arial" w:hAnsi="Arial" w:cs="Arial"/>
          <w:b/>
          <w:sz w:val="20"/>
          <w:szCs w:val="20"/>
        </w:rPr>
        <w:t xml:space="preserve">du </w:t>
      </w:r>
      <w:r w:rsidR="00E769BD">
        <w:rPr>
          <w:rFonts w:ascii="Arial" w:hAnsi="Arial" w:cs="Arial"/>
          <w:b/>
          <w:sz w:val="20"/>
          <w:szCs w:val="20"/>
        </w:rPr>
        <w:t>chef d’établissement</w:t>
      </w:r>
      <w:r w:rsidR="009B58E1">
        <w:rPr>
          <w:rFonts w:ascii="Arial" w:hAnsi="Arial" w:cs="Arial"/>
          <w:b/>
          <w:sz w:val="20"/>
          <w:szCs w:val="20"/>
        </w:rPr>
        <w:t> :</w:t>
      </w:r>
    </w:p>
    <w:p w14:paraId="740DAD19" w14:textId="77777777" w:rsidR="009B58E1" w:rsidRDefault="009B58E1" w:rsidP="009B58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820"/>
        <w:rPr>
          <w:rFonts w:ascii="Arial" w:hAnsi="Arial" w:cs="Arial"/>
          <w:b/>
          <w:sz w:val="20"/>
          <w:szCs w:val="20"/>
        </w:rPr>
      </w:pPr>
    </w:p>
    <w:p w14:paraId="490501B8" w14:textId="7DAD61EA" w:rsidR="009B58E1" w:rsidRDefault="009B58E1" w:rsidP="009B58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820"/>
        <w:rPr>
          <w:rFonts w:ascii="Arial" w:hAnsi="Arial" w:cs="Arial"/>
          <w:b/>
          <w:sz w:val="20"/>
          <w:szCs w:val="20"/>
        </w:rPr>
      </w:pPr>
    </w:p>
    <w:p w14:paraId="7F923C39" w14:textId="77777777" w:rsidR="00E769BD" w:rsidRDefault="00E769BD" w:rsidP="009B58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820"/>
        <w:rPr>
          <w:rFonts w:ascii="Arial" w:hAnsi="Arial" w:cs="Arial"/>
          <w:b/>
          <w:sz w:val="20"/>
          <w:szCs w:val="20"/>
        </w:rPr>
      </w:pPr>
    </w:p>
    <w:p w14:paraId="37660DE8" w14:textId="67E8824F" w:rsidR="009B58E1" w:rsidRDefault="009B58E1" w:rsidP="008E67C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8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Date :</w:t>
      </w:r>
    </w:p>
    <w:p w14:paraId="5DDC019D" w14:textId="77777777" w:rsidR="00E769BD" w:rsidRDefault="00E769BD" w:rsidP="008E67C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820"/>
        <w:rPr>
          <w:rFonts w:ascii="Arial" w:hAnsi="Arial" w:cs="Arial"/>
          <w:b/>
          <w:sz w:val="20"/>
          <w:szCs w:val="20"/>
        </w:rPr>
      </w:pPr>
    </w:p>
    <w:p w14:paraId="2025B5A4" w14:textId="7FA273E8" w:rsidR="009B58E1" w:rsidRPr="009B58E1" w:rsidRDefault="009B58E1" w:rsidP="009B58E1">
      <w:pPr>
        <w:rPr>
          <w:rFonts w:ascii="Arial" w:hAnsi="Arial" w:cs="Arial"/>
          <w:b/>
          <w:sz w:val="20"/>
          <w:szCs w:val="20"/>
        </w:rPr>
      </w:pPr>
    </w:p>
    <w:sectPr w:rsidR="009B58E1" w:rsidRPr="009B58E1">
      <w:headerReference w:type="default" r:id="rId10"/>
      <w:footerReference w:type="default" r:id="rId11"/>
      <w:pgSz w:w="11906" w:h="16838"/>
      <w:pgMar w:top="567" w:right="624" w:bottom="567" w:left="62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F6A69" w14:textId="77777777" w:rsidR="000E1868" w:rsidRDefault="000E1868">
      <w:pPr>
        <w:spacing w:after="0" w:line="240" w:lineRule="auto"/>
      </w:pPr>
      <w:r>
        <w:separator/>
      </w:r>
    </w:p>
  </w:endnote>
  <w:endnote w:type="continuationSeparator" w:id="0">
    <w:p w14:paraId="170E94F3" w14:textId="77777777" w:rsidR="000E1868" w:rsidRDefault="000E1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eeSans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03D28" w14:textId="74DED8B1" w:rsidR="00411CD5" w:rsidRDefault="00411C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3BC53" w14:textId="77777777" w:rsidR="000E1868" w:rsidRDefault="000E1868">
      <w:pPr>
        <w:spacing w:after="0" w:line="240" w:lineRule="auto"/>
      </w:pPr>
      <w:r>
        <w:separator/>
      </w:r>
    </w:p>
  </w:footnote>
  <w:footnote w:type="continuationSeparator" w:id="0">
    <w:p w14:paraId="1B359E40" w14:textId="77777777" w:rsidR="000E1868" w:rsidRDefault="000E1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58359" w14:textId="18F004EF" w:rsidR="00411CD5" w:rsidRDefault="00411C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5BE4"/>
    <w:multiLevelType w:val="hybridMultilevel"/>
    <w:tmpl w:val="82F0D15C"/>
    <w:lvl w:ilvl="0" w:tplc="09DEFEA4">
      <w:start w:val="1"/>
      <w:numFmt w:val="decimal"/>
      <w:lvlText w:val="%1."/>
      <w:lvlJc w:val="left"/>
      <w:pPr>
        <w:ind w:left="720" w:hanging="360"/>
      </w:pPr>
      <w:rPr>
        <w:rFonts w:ascii="FreeSans" w:eastAsia="FreeSans" w:cs="FreeSans" w:hint="default"/>
        <w:sz w:val="19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546D9"/>
    <w:multiLevelType w:val="hybridMultilevel"/>
    <w:tmpl w:val="82F0D15C"/>
    <w:lvl w:ilvl="0" w:tplc="09DEFEA4">
      <w:start w:val="1"/>
      <w:numFmt w:val="decimal"/>
      <w:lvlText w:val="%1."/>
      <w:lvlJc w:val="left"/>
      <w:pPr>
        <w:ind w:left="720" w:hanging="360"/>
      </w:pPr>
      <w:rPr>
        <w:rFonts w:ascii="FreeSans" w:eastAsia="FreeSans" w:cs="FreeSans" w:hint="default"/>
        <w:sz w:val="19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D03AF"/>
    <w:multiLevelType w:val="hybridMultilevel"/>
    <w:tmpl w:val="232CB49C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063E3B"/>
    <w:multiLevelType w:val="hybridMultilevel"/>
    <w:tmpl w:val="B0E493DA"/>
    <w:lvl w:ilvl="0" w:tplc="E1D8DB9C">
      <w:start w:val="20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5395D"/>
    <w:multiLevelType w:val="hybridMultilevel"/>
    <w:tmpl w:val="82F0D15C"/>
    <w:lvl w:ilvl="0" w:tplc="09DEFEA4">
      <w:start w:val="1"/>
      <w:numFmt w:val="decimal"/>
      <w:lvlText w:val="%1."/>
      <w:lvlJc w:val="left"/>
      <w:pPr>
        <w:ind w:left="720" w:hanging="360"/>
      </w:pPr>
      <w:rPr>
        <w:rFonts w:ascii="FreeSans" w:eastAsia="FreeSans" w:cs="FreeSans" w:hint="default"/>
        <w:sz w:val="19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D06C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65405E"/>
    <w:multiLevelType w:val="multilevel"/>
    <w:tmpl w:val="040C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7" w15:restartNumberingAfterBreak="0">
    <w:nsid w:val="45633CF0"/>
    <w:multiLevelType w:val="hybridMultilevel"/>
    <w:tmpl w:val="4C40C712"/>
    <w:lvl w:ilvl="0" w:tplc="CD3875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54A80"/>
    <w:multiLevelType w:val="hybridMultilevel"/>
    <w:tmpl w:val="0EA8BD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C131C"/>
    <w:multiLevelType w:val="hybridMultilevel"/>
    <w:tmpl w:val="8D20A2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CD5"/>
    <w:rsid w:val="00014245"/>
    <w:rsid w:val="000375BD"/>
    <w:rsid w:val="00045980"/>
    <w:rsid w:val="00046454"/>
    <w:rsid w:val="000572DE"/>
    <w:rsid w:val="000E1868"/>
    <w:rsid w:val="000F528E"/>
    <w:rsid w:val="00100155"/>
    <w:rsid w:val="001301FD"/>
    <w:rsid w:val="00152AD7"/>
    <w:rsid w:val="00165E98"/>
    <w:rsid w:val="001707A0"/>
    <w:rsid w:val="00184F0F"/>
    <w:rsid w:val="001A0D10"/>
    <w:rsid w:val="002017DF"/>
    <w:rsid w:val="00204446"/>
    <w:rsid w:val="002446AB"/>
    <w:rsid w:val="002451E2"/>
    <w:rsid w:val="002B0C3A"/>
    <w:rsid w:val="002D2AFA"/>
    <w:rsid w:val="002E7EAA"/>
    <w:rsid w:val="002F7882"/>
    <w:rsid w:val="0030580C"/>
    <w:rsid w:val="00310B37"/>
    <w:rsid w:val="003327CA"/>
    <w:rsid w:val="0033668D"/>
    <w:rsid w:val="00340C45"/>
    <w:rsid w:val="0034276F"/>
    <w:rsid w:val="00364465"/>
    <w:rsid w:val="003760A6"/>
    <w:rsid w:val="00396F30"/>
    <w:rsid w:val="003B1A58"/>
    <w:rsid w:val="003C1378"/>
    <w:rsid w:val="003D2807"/>
    <w:rsid w:val="003E611C"/>
    <w:rsid w:val="003E7A25"/>
    <w:rsid w:val="00403B1A"/>
    <w:rsid w:val="00411CD5"/>
    <w:rsid w:val="004306A2"/>
    <w:rsid w:val="004745D2"/>
    <w:rsid w:val="0048578C"/>
    <w:rsid w:val="0049469E"/>
    <w:rsid w:val="00496C27"/>
    <w:rsid w:val="004B7904"/>
    <w:rsid w:val="004D4ACB"/>
    <w:rsid w:val="005F0357"/>
    <w:rsid w:val="00600033"/>
    <w:rsid w:val="006109FC"/>
    <w:rsid w:val="00635872"/>
    <w:rsid w:val="00647074"/>
    <w:rsid w:val="00681C0F"/>
    <w:rsid w:val="006B6D47"/>
    <w:rsid w:val="006E66DB"/>
    <w:rsid w:val="00740331"/>
    <w:rsid w:val="00744AC0"/>
    <w:rsid w:val="00750AEC"/>
    <w:rsid w:val="00761115"/>
    <w:rsid w:val="0077033E"/>
    <w:rsid w:val="0078032F"/>
    <w:rsid w:val="00782EED"/>
    <w:rsid w:val="007A0F8B"/>
    <w:rsid w:val="007C1BF3"/>
    <w:rsid w:val="008151B1"/>
    <w:rsid w:val="008432B9"/>
    <w:rsid w:val="00893ECB"/>
    <w:rsid w:val="008D288B"/>
    <w:rsid w:val="008E3A42"/>
    <w:rsid w:val="008E67C9"/>
    <w:rsid w:val="009026D6"/>
    <w:rsid w:val="009629C8"/>
    <w:rsid w:val="0099276F"/>
    <w:rsid w:val="009B58E1"/>
    <w:rsid w:val="009C3BF3"/>
    <w:rsid w:val="009C3FB0"/>
    <w:rsid w:val="00A14258"/>
    <w:rsid w:val="00A25AB4"/>
    <w:rsid w:val="00A31075"/>
    <w:rsid w:val="00A9068F"/>
    <w:rsid w:val="00A96032"/>
    <w:rsid w:val="00AA6536"/>
    <w:rsid w:val="00AE173C"/>
    <w:rsid w:val="00AE3C90"/>
    <w:rsid w:val="00AF0552"/>
    <w:rsid w:val="00B00A9F"/>
    <w:rsid w:val="00B01EAA"/>
    <w:rsid w:val="00B11EB8"/>
    <w:rsid w:val="00B35552"/>
    <w:rsid w:val="00B76F4F"/>
    <w:rsid w:val="00B963F1"/>
    <w:rsid w:val="00BA7ADB"/>
    <w:rsid w:val="00BE76DA"/>
    <w:rsid w:val="00C20D5C"/>
    <w:rsid w:val="00C37A85"/>
    <w:rsid w:val="00C4083B"/>
    <w:rsid w:val="00C41466"/>
    <w:rsid w:val="00C436CB"/>
    <w:rsid w:val="00C566FF"/>
    <w:rsid w:val="00C7764D"/>
    <w:rsid w:val="00CA18A5"/>
    <w:rsid w:val="00CC55E5"/>
    <w:rsid w:val="00CE18E7"/>
    <w:rsid w:val="00D04071"/>
    <w:rsid w:val="00D26DFF"/>
    <w:rsid w:val="00D418BD"/>
    <w:rsid w:val="00D43575"/>
    <w:rsid w:val="00D51513"/>
    <w:rsid w:val="00D526BE"/>
    <w:rsid w:val="00D5427E"/>
    <w:rsid w:val="00D56473"/>
    <w:rsid w:val="00DA1200"/>
    <w:rsid w:val="00DD16B1"/>
    <w:rsid w:val="00DE4E31"/>
    <w:rsid w:val="00E3027B"/>
    <w:rsid w:val="00E41AE7"/>
    <w:rsid w:val="00E543CC"/>
    <w:rsid w:val="00E6620F"/>
    <w:rsid w:val="00E734CD"/>
    <w:rsid w:val="00E769BD"/>
    <w:rsid w:val="00E81EEC"/>
    <w:rsid w:val="00E85C89"/>
    <w:rsid w:val="00E90D45"/>
    <w:rsid w:val="00EA4FBB"/>
    <w:rsid w:val="00ED0C52"/>
    <w:rsid w:val="00F00CAB"/>
    <w:rsid w:val="00F0685C"/>
    <w:rsid w:val="00F13534"/>
    <w:rsid w:val="00F50091"/>
    <w:rsid w:val="00F778FA"/>
    <w:rsid w:val="00F81867"/>
    <w:rsid w:val="00FB112B"/>
    <w:rsid w:val="00FB5E40"/>
    <w:rsid w:val="00FC6832"/>
    <w:rsid w:val="00FC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C3F76"/>
  <w15:docId w15:val="{A44F4D97-CFFA-4C45-BFE2-6F6840E5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904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aliases w:val="EC,Paragraphe de liste11,Paragraphe de liste1,Colorful List Accent 1,List Paragraph (numbered (a)),List_Paragraph,Multilevel para_II,List Paragraph1,Colorful List - Accent 11,Dot pt,No Spacing1,Indicator Text,L,Puce,3,Bullets,Style1"/>
    <w:basedOn w:val="Normal"/>
    <w:link w:val="ParagraphedelisteCar"/>
    <w:uiPriority w:val="34"/>
    <w:qFormat/>
    <w:rsid w:val="001746D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C6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628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C6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6282"/>
  </w:style>
  <w:style w:type="paragraph" w:styleId="Pieddepage">
    <w:name w:val="footer"/>
    <w:basedOn w:val="Normal"/>
    <w:link w:val="PieddepageCar"/>
    <w:uiPriority w:val="99"/>
    <w:unhideWhenUsed/>
    <w:rsid w:val="008C6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6282"/>
  </w:style>
  <w:style w:type="character" w:styleId="Lienhypertexte">
    <w:name w:val="Hyperlink"/>
    <w:basedOn w:val="Policepardfaut"/>
    <w:uiPriority w:val="99"/>
    <w:unhideWhenUsed/>
    <w:rsid w:val="00446A26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46A26"/>
    <w:rPr>
      <w:color w:val="605E5C"/>
      <w:shd w:val="clear" w:color="auto" w:fill="E1DFDD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lledutableau">
    <w:name w:val="Table Grid"/>
    <w:basedOn w:val="TableauNormal"/>
    <w:uiPriority w:val="59"/>
    <w:rsid w:val="00DE4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Policepardfaut"/>
    <w:uiPriority w:val="99"/>
    <w:semiHidden/>
    <w:unhideWhenUsed/>
    <w:rsid w:val="00CA18A5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3027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3027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3027B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EA4FB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A4FB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A4FB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A4FB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A4FBB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D51513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9B58E1"/>
    <w:rPr>
      <w:color w:val="808080"/>
    </w:rPr>
  </w:style>
  <w:style w:type="character" w:customStyle="1" w:styleId="Style5">
    <w:name w:val="Style5"/>
    <w:basedOn w:val="Policepardfaut"/>
    <w:uiPriority w:val="1"/>
    <w:rsid w:val="009B58E1"/>
    <w:rPr>
      <w:bdr w:val="none" w:sz="0" w:space="0" w:color="auto" w:frame="1"/>
      <w:shd w:val="solid" w:color="D9D9D9" w:fill="auto"/>
    </w:rPr>
  </w:style>
  <w:style w:type="character" w:customStyle="1" w:styleId="ParagraphedelisteCar">
    <w:name w:val="Paragraphe de liste Car"/>
    <w:aliases w:val="EC Car,Paragraphe de liste11 Car,Paragraphe de liste1 Car,Colorful List Accent 1 Car,List Paragraph (numbered (a)) Car,List_Paragraph Car,Multilevel para_II Car,List Paragraph1 Car,Colorful List - Accent 11 Car,Dot pt Car,L Car"/>
    <w:basedOn w:val="Policepardfaut"/>
    <w:link w:val="Paragraphedeliste"/>
    <w:uiPriority w:val="34"/>
    <w:qFormat/>
    <w:locked/>
    <w:rsid w:val="009B5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Mxaab1Ha2oya3jH1zgBAZJ3HPQ==">AMUW2mVN/KUaN/CulNISIx+yXQ6gl2iytgn3XO9aSChI/MHjBiUuvMWxLUsVDwlxp5bUYqPk1uviwQx2LD9S2SrYPMBEtwhSFPxVQ8na14343e54maSYRUdtleuxIX1bVGCgdbLVga4t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8710D88-FC08-4707-BF46-6D4303ED9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Rectorat</dc:creator>
  <cp:lastModifiedBy>ntsagris</cp:lastModifiedBy>
  <cp:revision>8</cp:revision>
  <cp:lastPrinted>2023-11-09T16:19:00Z</cp:lastPrinted>
  <dcterms:created xsi:type="dcterms:W3CDTF">2024-01-05T10:32:00Z</dcterms:created>
  <dcterms:modified xsi:type="dcterms:W3CDTF">2024-01-05T14:25:00Z</dcterms:modified>
</cp:coreProperties>
</file>