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7D2E" w14:textId="09ECD475" w:rsidR="005B73DD" w:rsidRPr="00652A4A" w:rsidRDefault="003C19A1" w:rsidP="00652A4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652A4A">
        <w:rPr>
          <w:rFonts w:ascii="Arial" w:eastAsia="Times New Roman" w:hAnsi="Arial" w:cs="Arial"/>
          <w:b/>
          <w:color w:val="0070C0"/>
          <w:sz w:val="28"/>
          <w:szCs w:val="28"/>
        </w:rPr>
        <w:t xml:space="preserve">ANNEXE </w:t>
      </w:r>
      <w:r w:rsidR="007C000C" w:rsidRPr="00652A4A">
        <w:rPr>
          <w:rFonts w:ascii="Arial" w:eastAsia="Times New Roman" w:hAnsi="Arial" w:cs="Arial"/>
          <w:b/>
          <w:color w:val="0070C0"/>
          <w:sz w:val="28"/>
          <w:szCs w:val="28"/>
        </w:rPr>
        <w:t>C</w:t>
      </w:r>
      <w:r w:rsidRPr="00652A4A">
        <w:rPr>
          <w:rFonts w:ascii="Arial" w:eastAsia="Times New Roman" w:hAnsi="Arial" w:cs="Arial"/>
          <w:b/>
          <w:color w:val="0070C0"/>
          <w:sz w:val="28"/>
          <w:szCs w:val="28"/>
        </w:rPr>
        <w:t>5</w:t>
      </w:r>
      <w:r w:rsidR="00D8351F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</w:t>
      </w:r>
    </w:p>
    <w:p w14:paraId="2C516BCE" w14:textId="59BEBF5C" w:rsidR="00442AE8" w:rsidRDefault="00442AE8" w:rsidP="00442AE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7DEAC2C3" w14:textId="77777777" w:rsidR="00AB7BDB" w:rsidRDefault="00AB7BDB" w:rsidP="00442AE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2AE5F90E" w14:textId="77777777" w:rsidR="00AB7BDB" w:rsidRDefault="00AB7BDB" w:rsidP="00442AE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3B532DB8" w14:textId="2F4E8C8E" w:rsidR="00442AE8" w:rsidRDefault="00001D6D" w:rsidP="00442AE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r>
        <w:rPr>
          <w:rFonts w:ascii="Arial" w:eastAsia="Times New Roman" w:hAnsi="Arial" w:cs="Arial"/>
          <w:b/>
          <w:smallCaps/>
          <w:sz w:val="20"/>
          <w:szCs w:val="20"/>
        </w:rPr>
        <w:t>circulaire n ° 2023-031</w:t>
      </w:r>
      <w:bookmarkStart w:id="0" w:name="_GoBack"/>
      <w:bookmarkEnd w:id="0"/>
    </w:p>
    <w:p w14:paraId="30763300" w14:textId="77777777" w:rsidR="00442AE8" w:rsidRPr="00442AE8" w:rsidRDefault="00442AE8" w:rsidP="00442AE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263F9383" w14:textId="2AE5574F" w:rsidR="0096527F" w:rsidRPr="00811E19" w:rsidRDefault="005B73DD" w:rsidP="00442AE8">
      <w:pPr>
        <w:pStyle w:val="Standard"/>
        <w:tabs>
          <w:tab w:val="center" w:pos="4536"/>
          <w:tab w:val="right" w:pos="9072"/>
        </w:tabs>
        <w:autoSpaceDE/>
        <w:jc w:val="both"/>
        <w:rPr>
          <w:rFonts w:ascii="Arial" w:eastAsia="Times New Roman" w:hAnsi="Arial" w:cs="Arial"/>
          <w:b/>
          <w:smallCaps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811E19">
        <w:rPr>
          <w:rFonts w:ascii="Arial" w:eastAsia="Times New Roman" w:hAnsi="Arial" w:cs="Arial"/>
          <w:b/>
          <w:smallCaps/>
          <w:sz w:val="28"/>
          <w:szCs w:val="28"/>
        </w:rPr>
        <w:t>GRAF</w:t>
      </w:r>
    </w:p>
    <w:p w14:paraId="700ADA69" w14:textId="6FA3C6E8" w:rsidR="006777D8" w:rsidRPr="00811E19" w:rsidRDefault="0096527F" w:rsidP="00442AE8">
      <w:pPr>
        <w:pStyle w:val="Standard"/>
        <w:tabs>
          <w:tab w:val="center" w:pos="4536"/>
          <w:tab w:val="right" w:pos="9072"/>
        </w:tabs>
        <w:autoSpaceDE/>
        <w:jc w:val="both"/>
        <w:rPr>
          <w:rFonts w:ascii="Arial" w:eastAsia="Times New Roman" w:hAnsi="Arial" w:cs="Arial"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établi </w:t>
      </w:r>
      <w:r w:rsidR="006777D8" w:rsidRPr="00811E19">
        <w:rPr>
          <w:rFonts w:ascii="Arial" w:eastAsia="Times New Roman" w:hAnsi="Arial" w:cs="Arial"/>
          <w:b/>
          <w:smallCaps/>
          <w:sz w:val="28"/>
          <w:szCs w:val="28"/>
        </w:rPr>
        <w:t>au titre de l’année</w:t>
      </w:r>
      <w:r w:rsidR="00A269D5" w:rsidRPr="00811E19">
        <w:rPr>
          <w:rFonts w:ascii="Arial" w:eastAsia="Times New Roman" w:hAnsi="Arial" w:cs="Arial"/>
          <w:smallCaps/>
          <w:sz w:val="28"/>
          <w:szCs w:val="28"/>
        </w:rPr>
        <w:t xml:space="preserve"> </w:t>
      </w:r>
      <w:r w:rsidR="00744126">
        <w:rPr>
          <w:rFonts w:ascii="Arial" w:eastAsia="Times New Roman" w:hAnsi="Arial" w:cs="Arial"/>
          <w:smallCaps/>
          <w:sz w:val="28"/>
          <w:szCs w:val="28"/>
        </w:rPr>
        <w:t>2023</w:t>
      </w:r>
    </w:p>
    <w:p w14:paraId="6B69D578" w14:textId="5E0DBA71" w:rsidR="00982F68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765413F5" w14:textId="77777777" w:rsidR="00811E19" w:rsidRPr="00982F68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39AE8167" w14:textId="14CF8966" w:rsidR="00811E19" w:rsidRDefault="00001D6D" w:rsidP="00AB7BDB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19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5B73D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au grade d’attaché hors classe </w:t>
      </w:r>
    </w:p>
    <w:p w14:paraId="78D6DAB4" w14:textId="77777777" w:rsidR="00D8351F" w:rsidRDefault="00D8351F" w:rsidP="00AB7BDB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128F7E03" w14:textId="313B6BF5" w:rsidR="00D8351F" w:rsidRDefault="00001D6D" w:rsidP="00D8351F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148970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51F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D8351F" w:rsidRPr="00D8351F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D8351F" w:rsidRPr="00D8351F">
        <w:rPr>
          <w:rFonts w:ascii="Arial" w:eastAsia="Times New Roman" w:hAnsi="Arial" w:cs="Arial"/>
          <w:b/>
          <w:smallCaps/>
          <w:sz w:val="16"/>
          <w:szCs w:val="20"/>
        </w:rPr>
        <w:t xml:space="preserve">A l’ECHELON SPECIAL Du </w:t>
      </w:r>
      <w:r w:rsidR="00D8351F" w:rsidRPr="00D8351F">
        <w:rPr>
          <w:rFonts w:ascii="Arial" w:eastAsia="Times New Roman" w:hAnsi="Arial" w:cs="Arial"/>
          <w:b/>
          <w:smallCaps/>
          <w:sz w:val="20"/>
          <w:szCs w:val="20"/>
        </w:rPr>
        <w:t>grade d’attaché hors classe</w:t>
      </w:r>
      <w:r w:rsidR="00D8351F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</w:p>
    <w:p w14:paraId="42D9212C" w14:textId="30D84721" w:rsidR="00D8351F" w:rsidRPr="00AB7BDB" w:rsidRDefault="00D8351F" w:rsidP="00AB7BDB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6E525939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744126" w:rsidRPr="009A5803" w14:paraId="17DBA6EF" w14:textId="77777777" w:rsidTr="00744126">
        <w:tc>
          <w:tcPr>
            <w:tcW w:w="4815" w:type="dxa"/>
            <w:vAlign w:val="center"/>
          </w:tcPr>
          <w:p w14:paraId="16E535FF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552C29" w14:textId="77777777" w:rsidR="00744126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</w:rPr>
              <w:t>Nom d’usage :</w:t>
            </w:r>
          </w:p>
          <w:p w14:paraId="488C0765" w14:textId="77777777" w:rsidR="00744126" w:rsidRPr="00502461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F049A1D" w14:textId="77777777" w:rsidR="00744126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 de famille : </w:t>
            </w:r>
          </w:p>
          <w:p w14:paraId="2E991E02" w14:textId="77777777" w:rsidR="00744126" w:rsidRPr="00502461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320F38A" w14:textId="37F5219C" w:rsidR="00744126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</w:rPr>
              <w:t>Prénom :</w:t>
            </w:r>
          </w:p>
          <w:p w14:paraId="52172A53" w14:textId="5DBF8506" w:rsidR="00C5273E" w:rsidRDefault="00C5273E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5F0CFA" w14:textId="2AFE6761" w:rsidR="00C5273E" w:rsidRPr="009A5803" w:rsidRDefault="00C5273E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de naissance : </w:t>
            </w:r>
          </w:p>
          <w:p w14:paraId="622BD38A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5F503D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</w:rPr>
              <w:t>Affectation actuelle :</w:t>
            </w:r>
          </w:p>
          <w:p w14:paraId="51961EB5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24EAD6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51C87E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</w:rPr>
              <w:t>Depuis le :</w:t>
            </w:r>
          </w:p>
          <w:p w14:paraId="12855ED2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219357FC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A33324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</w:rPr>
              <w:t>Grade :</w:t>
            </w:r>
          </w:p>
          <w:p w14:paraId="0BEDC8B1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38F542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</w:rPr>
              <w:t>Echelon :</w:t>
            </w:r>
          </w:p>
          <w:p w14:paraId="7025BF56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2A48B1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</w:rPr>
              <w:t>Date de promotion dans l’échelon :</w:t>
            </w:r>
          </w:p>
          <w:p w14:paraId="38339148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594F0C" w14:textId="77777777" w:rsidR="00744126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3A5BAC" w14:textId="77777777" w:rsidR="00744126" w:rsidRPr="009A5803" w:rsidRDefault="00744126" w:rsidP="00EA037A">
            <w:pPr>
              <w:pStyle w:val="En-tte"/>
              <w:tabs>
                <w:tab w:val="clear" w:pos="4536"/>
              </w:tabs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</w:tbl>
    <w:p w14:paraId="3EEE2989" w14:textId="70E02849" w:rsidR="003D19F9" w:rsidRPr="00811E19" w:rsidRDefault="003D19F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p w14:paraId="221F26D3" w14:textId="77777777" w:rsidR="00B76949" w:rsidRPr="00811E19" w:rsidRDefault="00B76949" w:rsidP="00811E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178"/>
        <w:gridCol w:w="318"/>
      </w:tblGrid>
      <w:tr w:rsidR="005B73DD" w14:paraId="11884C04" w14:textId="77777777" w:rsidTr="00625DC5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B76949" w:rsidRDefault="00B76949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3610532A" w14:textId="77777777" w:rsidR="00FA3E00" w:rsidRDefault="005B73DD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A3E00">
              <w:rPr>
                <w:rFonts w:ascii="Arial" w:eastAsia="Times New Roman" w:hAnsi="Arial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14:paraId="33E92048" w14:textId="77777777" w:rsidR="00B76949" w:rsidRPr="00A269D5" w:rsidRDefault="00B76949" w:rsidP="00811E19">
            <w:pPr>
              <w:pStyle w:val="Standard"/>
              <w:autoSpaceDE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</w:p>
        </w:tc>
      </w:tr>
      <w:tr w:rsidR="005B73DD" w14:paraId="63823A11" w14:textId="77777777" w:rsidTr="00982F68">
        <w:trPr>
          <w:gridAfter w:val="1"/>
          <w:wAfter w:w="318" w:type="dxa"/>
          <w:trHeight w:val="76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F248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14:paraId="13CEE667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D47EDEF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3C3B3571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6AE70B81" w14:textId="77777777" w:rsidTr="00744126">
        <w:trPr>
          <w:gridAfter w:val="1"/>
          <w:wAfter w:w="318" w:type="dxa"/>
          <w:trHeight w:hRule="exact" w:val="128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721B264" w14:textId="77777777" w:rsidTr="00982F68">
        <w:trPr>
          <w:gridAfter w:val="1"/>
          <w:wAfter w:w="318" w:type="dxa"/>
        </w:trPr>
        <w:tc>
          <w:tcPr>
            <w:tcW w:w="9747" w:type="dxa"/>
            <w:gridSpan w:val="3"/>
          </w:tcPr>
          <w:p w14:paraId="3CB142C2" w14:textId="59E4E8AC" w:rsidR="00802A17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/>
                <w:sz w:val="10"/>
                <w:szCs w:val="10"/>
              </w:rPr>
            </w:pPr>
          </w:p>
          <w:p w14:paraId="775ADFB8" w14:textId="77777777" w:rsidR="000935F8" w:rsidRPr="00FF211F" w:rsidRDefault="00802A17" w:rsidP="00744126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/>
                <w:sz w:val="18"/>
              </w:rPr>
              <w:t>*</w:t>
            </w:r>
            <w:r w:rsidR="005B73DD">
              <w:rPr>
                <w:rFonts w:ascii="Arial" w:eastAsia="Times New Roman"/>
                <w:sz w:val="18"/>
              </w:rPr>
              <w:t xml:space="preserve"> </w:t>
            </w:r>
            <w:r w:rsidR="000935F8">
              <w:rPr>
                <w:rFonts w:ascii="Arial" w:eastAsia="Times New Roman"/>
                <w:sz w:val="18"/>
              </w:rPr>
              <w:t>AAE</w:t>
            </w:r>
            <w:r w:rsidR="009B181F">
              <w:rPr>
                <w:rFonts w:ascii="Arial" w:eastAsia="Times New Roman"/>
                <w:sz w:val="18"/>
              </w:rPr>
              <w:t> </w:t>
            </w:r>
            <w:r w:rsidR="009B181F">
              <w:rPr>
                <w:rFonts w:ascii="Arial" w:eastAsia="Times New Roman"/>
                <w:sz w:val="18"/>
              </w:rPr>
              <w:t>HC</w:t>
            </w:r>
            <w:r w:rsidR="000935F8">
              <w:rPr>
                <w:rFonts w:ascii="Arial" w:eastAsia="Times New Roman"/>
                <w:sz w:val="18"/>
              </w:rPr>
              <w:t> </w:t>
            </w:r>
            <w:r w:rsidR="000935F8">
              <w:rPr>
                <w:rFonts w:ascii="Arial" w:eastAsia="Times New Roman"/>
                <w:sz w:val="18"/>
              </w:rPr>
              <w:t xml:space="preserve">: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Seules les fonctions recensées par les arrêtés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 du 30 septembre 2013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et du 16 mai 2014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fixant la liste des fonctions mentionnées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>à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l’article 24 du décret n°2011-1317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(APA et DDS)</w:t>
            </w:r>
            <w:r w:rsidR="000935F8" w:rsidRPr="00FF211F">
              <w:rPr>
                <w:rFonts w:ascii="Arial" w:eastAsia="Times New Roman" w:hAnsi="Arial" w:cs="Arial"/>
                <w:sz w:val="18"/>
              </w:rPr>
              <w:t xml:space="preserve"> doivent être consignées dans le tableau.</w:t>
            </w:r>
          </w:p>
          <w:p w14:paraId="441A9902" w14:textId="1BDCB29D" w:rsidR="005B73DD" w:rsidRDefault="005B73DD" w:rsidP="00744126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** Effectifs et structures (directions, services) encadrés</w:t>
            </w:r>
            <w:r w:rsidR="00757769" w:rsidRPr="00FF211F">
              <w:rPr>
                <w:rFonts w:ascii="Arial" w:eastAsia="Times New Roman" w:hAnsi="Arial" w:cs="Arial"/>
                <w:sz w:val="18"/>
              </w:rPr>
              <w:t>, nature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des missions confiées, montant du budget géré</w:t>
            </w:r>
            <w:r w:rsidR="00B23474" w:rsidRPr="00FF211F">
              <w:rPr>
                <w:rFonts w:ascii="Arial" w:eastAsia="Times New Roman" w:hAnsi="Arial" w:cs="Arial"/>
                <w:sz w:val="18"/>
              </w:rPr>
              <w:t xml:space="preserve">,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nombre d’élèves/ d’étudiants de l’établissement, nombre d’établissements rattachés, services </w:t>
            </w:r>
            <w:proofErr w:type="spellStart"/>
            <w:r w:rsidRPr="00FF211F">
              <w:rPr>
                <w:rFonts w:ascii="Arial" w:eastAsia="Times New Roman" w:hAnsi="Arial" w:cs="Arial"/>
                <w:sz w:val="18"/>
              </w:rPr>
              <w:t>mutualisateurs</w:t>
            </w:r>
            <w:proofErr w:type="spellEnd"/>
            <w:r w:rsidRPr="00FF211F">
              <w:rPr>
                <w:rFonts w:ascii="Arial" w:eastAsia="Times New Roman" w:hAnsi="Arial" w:cs="Arial"/>
                <w:sz w:val="18"/>
              </w:rPr>
              <w:t xml:space="preserve">, nature des relations avec les partenaires extérieurs (administrations, entreprises, collectivités territoriales, autres établissements…)  </w:t>
            </w:r>
            <w:proofErr w:type="gramStart"/>
            <w:r w:rsidRPr="00FF211F">
              <w:rPr>
                <w:rFonts w:ascii="Arial" w:eastAsia="Times New Roman" w:hAnsi="Arial" w:cs="Arial"/>
                <w:sz w:val="18"/>
              </w:rPr>
              <w:t>et</w:t>
            </w:r>
            <w:proofErr w:type="gramEnd"/>
            <w:r w:rsidRPr="00FF211F">
              <w:rPr>
                <w:rFonts w:ascii="Arial" w:eastAsia="Times New Roman" w:hAnsi="Arial" w:cs="Arial"/>
                <w:sz w:val="18"/>
              </w:rPr>
              <w:t xml:space="preserve"> / ou internes (représentants des personnels, directeurs de composantes...), catégories d’établissement....</w:t>
            </w:r>
          </w:p>
          <w:p w14:paraId="7053BA5F" w14:textId="655DBBD4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</w:tc>
      </w:tr>
      <w:tr w:rsidR="005B73DD" w14:paraId="1B7FBA5E" w14:textId="77777777" w:rsidTr="00A44D9F">
        <w:trPr>
          <w:trHeight w:val="19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C23A6B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801D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7AC54E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F0307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0C642466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6B4054" w14:textId="7ECCA96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8CF745" w14:textId="16F6D3E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2D1E57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8F8AA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C785C9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1285A25A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F6211" w14:textId="3991F0E1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D2C540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1DE797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4A5AA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79D26A37" w14:textId="77777777" w:rsidTr="00982F68">
        <w:trPr>
          <w:trHeight w:val="21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A26B1AB" w14:textId="66E5F619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1F1F12B9" w14:textId="061DFD6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7901D9B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97AB7C0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3E8174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DD" w14:paraId="23469A66" w14:textId="77777777" w:rsidTr="00B3647C">
        <w:trPr>
          <w:trHeight w:val="16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2C1DE2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</w:p>
          <w:p w14:paraId="2BD2EFB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642A09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51860CE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10060" w:type="dxa"/>
        <w:tblLook w:val="04A0" w:firstRow="1" w:lastRow="0" w:firstColumn="1" w:lastColumn="0" w:noHBand="0" w:noVBand="1"/>
      </w:tblPr>
      <w:tblGrid>
        <w:gridCol w:w="6658"/>
        <w:gridCol w:w="3402"/>
      </w:tblGrid>
      <w:tr w:rsidR="007C000C" w14:paraId="6C4793A4" w14:textId="77777777" w:rsidTr="00744126">
        <w:trPr>
          <w:trHeight w:val="1685"/>
        </w:trPr>
        <w:tc>
          <w:tcPr>
            <w:tcW w:w="6658" w:type="dxa"/>
          </w:tcPr>
          <w:p w14:paraId="3756A3C1" w14:textId="526C1277" w:rsidR="007C000C" w:rsidRDefault="007C000C" w:rsidP="006645F2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du préside</w:t>
            </w:r>
            <w:r w:rsidR="00B031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nt d’université ou du directeur </w:t>
            </w: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d’établissement</w:t>
            </w:r>
            <w:r w:rsidRPr="006645F2">
              <w:rPr>
                <w:rFonts w:ascii="Arial" w:eastAsia="Times New Roman"/>
                <w:color w:val="000000"/>
                <w:sz w:val="20"/>
                <w:szCs w:val="20"/>
              </w:rPr>
              <w:t xml:space="preserve"> </w:t>
            </w: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(le cas échéant) :</w:t>
            </w:r>
          </w:p>
          <w:p w14:paraId="306C6BAC" w14:textId="77777777" w:rsidR="00744126" w:rsidRDefault="00744126" w:rsidP="006645F2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69E138B" w14:textId="11D4EBF2" w:rsidR="00744126" w:rsidRPr="006645F2" w:rsidRDefault="00744126" w:rsidP="006645F2">
            <w:pPr>
              <w:pStyle w:val="Standard"/>
              <w:autoSpaceDE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4707004" w14:textId="77777777" w:rsidR="007C000C" w:rsidRDefault="007C000C" w:rsidP="006645F2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de l’agent :</w:t>
            </w:r>
          </w:p>
          <w:p w14:paraId="616E7317" w14:textId="77777777" w:rsidR="00744126" w:rsidRDefault="00744126" w:rsidP="006645F2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60A931" w14:textId="488640BD" w:rsidR="00744126" w:rsidRPr="006645F2" w:rsidRDefault="00744126" w:rsidP="006645F2">
            <w:pPr>
              <w:pStyle w:val="Standard"/>
              <w:autoSpaceDE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4924"/>
        <w:tblW w:w="10062" w:type="dxa"/>
        <w:tblLayout w:type="fixed"/>
        <w:tblLook w:val="0000" w:firstRow="0" w:lastRow="0" w:firstColumn="0" w:lastColumn="0" w:noHBand="0" w:noVBand="0"/>
      </w:tblPr>
      <w:tblGrid>
        <w:gridCol w:w="4567"/>
        <w:gridCol w:w="5495"/>
      </w:tblGrid>
      <w:tr w:rsidR="009D6BAA" w14:paraId="3F5E3F29" w14:textId="77777777" w:rsidTr="007668B5">
        <w:trPr>
          <w:trHeight w:val="1410"/>
        </w:trPr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86D" w14:textId="25038BC7" w:rsidR="009D6BAA" w:rsidRPr="007C000C" w:rsidRDefault="009D6BAA" w:rsidP="00744126">
            <w:pPr>
              <w:pStyle w:val="Standard"/>
              <w:autoSpaceDE/>
              <w:rPr>
                <w:sz w:val="22"/>
              </w:rPr>
            </w:pPr>
            <w:r w:rsidRPr="007C000C">
              <w:rPr>
                <w:rFonts w:ascii="Arial" w:eastAsia="Times New Roman"/>
                <w:color w:val="000000"/>
                <w:sz w:val="18"/>
              </w:rPr>
              <w:t xml:space="preserve">Date et </w:t>
            </w:r>
            <w:r>
              <w:rPr>
                <w:rFonts w:ascii="Arial" w:eastAsia="Times New Roman"/>
                <w:color w:val="000000"/>
                <w:sz w:val="18"/>
              </w:rPr>
              <w:t>s</w:t>
            </w:r>
            <w:r w:rsidRPr="007C000C">
              <w:rPr>
                <w:rFonts w:ascii="Arial" w:eastAsia="Times New Roman"/>
                <w:color w:val="000000"/>
                <w:sz w:val="18"/>
              </w:rPr>
              <w:t xml:space="preserve">ignature </w:t>
            </w:r>
            <w:r>
              <w:rPr>
                <w:rFonts w:ascii="Arial" w:eastAsia="Times New Roman"/>
                <w:color w:val="000000"/>
                <w:sz w:val="18"/>
              </w:rPr>
              <w:t>du r</w:t>
            </w:r>
            <w:r w:rsidRPr="007C000C">
              <w:rPr>
                <w:rFonts w:ascii="Arial" w:eastAsia="Times New Roman"/>
                <w:color w:val="000000"/>
                <w:sz w:val="18"/>
              </w:rPr>
              <w:t>ecteur ou du chef du SAAM</w:t>
            </w:r>
            <w:r w:rsidRPr="007C000C">
              <w:rPr>
                <w:rFonts w:ascii="Arial" w:eastAsia="Times New Roman"/>
                <w:color w:val="000000"/>
                <w:sz w:val="18"/>
              </w:rPr>
              <w:t> </w:t>
            </w:r>
            <w:r w:rsidRPr="007C000C">
              <w:rPr>
                <w:rFonts w:ascii="Arial" w:eastAsia="Times New Roman"/>
                <w:color w:val="000000"/>
                <w:sz w:val="18"/>
              </w:rPr>
              <w:t>:</w:t>
            </w:r>
          </w:p>
          <w:p w14:paraId="119C5C2A" w14:textId="77777777" w:rsidR="009D6BAA" w:rsidRDefault="009D6BAA" w:rsidP="00744126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</w:pPr>
          </w:p>
        </w:tc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FB12F" w14:textId="77777777" w:rsidR="009D6BAA" w:rsidRDefault="009D6BAA" w:rsidP="00744126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C000C">
              <w:rPr>
                <w:rFonts w:ascii="Arial" w:eastAsia="Times New Roman" w:hAnsi="Arial" w:cs="Arial"/>
                <w:color w:val="000000"/>
                <w:sz w:val="18"/>
              </w:rPr>
              <w:t>Avis très favorable</w:t>
            </w:r>
          </w:p>
          <w:p w14:paraId="67FD379B" w14:textId="77777777" w:rsidR="009D6BAA" w:rsidRDefault="009D6BAA" w:rsidP="00744126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784B25D9" w14:textId="77777777" w:rsidR="009D6BAA" w:rsidRDefault="009D6BAA" w:rsidP="00744126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75F7EF4A" w14:textId="77777777" w:rsidR="009D6BAA" w:rsidRDefault="009D6BAA" w:rsidP="00744126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43A3D4A8" w14:textId="77777777" w:rsidR="009D6BAA" w:rsidRPr="007C000C" w:rsidRDefault="009D6BAA" w:rsidP="00744126">
            <w:pPr>
              <w:pStyle w:val="Standard"/>
              <w:autoSpaceDE/>
              <w:jc w:val="center"/>
              <w:rPr>
                <w:rFonts w:ascii="Arial" w:hAnsi="Arial" w:cs="Arial"/>
                <w:sz w:val="22"/>
              </w:rPr>
            </w:pPr>
          </w:p>
          <w:p w14:paraId="7C6B6713" w14:textId="7F2204B9" w:rsidR="009D6BAA" w:rsidRPr="00095175" w:rsidRDefault="009D6BAA" w:rsidP="009D6BAA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74763">
              <w:rPr>
                <w:rFonts w:ascii="Arial" w:hAnsi="Arial" w:cs="Arial"/>
                <w:sz w:val="12"/>
                <w:szCs w:val="12"/>
              </w:rPr>
              <w:t>(TA AAHC et TA AAHC ES</w:t>
            </w:r>
            <w:r>
              <w:rPr>
                <w:rFonts w:ascii="Arial" w:hAnsi="Arial" w:cs="Arial"/>
                <w:sz w:val="12"/>
                <w:szCs w:val="12"/>
              </w:rPr>
              <w:t xml:space="preserve"> uniquement)</w:t>
            </w:r>
          </w:p>
        </w:tc>
      </w:tr>
    </w:tbl>
    <w:p w14:paraId="1DA9DA18" w14:textId="77777777" w:rsidR="005B73DD" w:rsidRPr="00F248D0" w:rsidRDefault="005B73DD" w:rsidP="00D8351F">
      <w:pPr>
        <w:pStyle w:val="Standard"/>
        <w:tabs>
          <w:tab w:val="center" w:pos="4536"/>
          <w:tab w:val="right" w:pos="9072"/>
        </w:tabs>
        <w:autoSpaceDE/>
      </w:pPr>
    </w:p>
    <w:sectPr w:rsidR="005B73DD" w:rsidRPr="00F248D0" w:rsidSect="00A269D5">
      <w:headerReference w:type="default" r:id="rId7"/>
      <w:type w:val="continuous"/>
      <w:pgSz w:w="11906" w:h="16838"/>
      <w:pgMar w:top="709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3E6" w14:textId="77777777" w:rsidR="00572B91" w:rsidRDefault="00572B91">
      <w:pPr>
        <w:spacing w:after="0" w:line="240" w:lineRule="auto"/>
      </w:pPr>
      <w:r>
        <w:separator/>
      </w:r>
    </w:p>
  </w:endnote>
  <w:endnote w:type="continuationSeparator" w:id="0">
    <w:p w14:paraId="2754A08A" w14:textId="77777777"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51DC" w14:textId="77777777"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14:paraId="0D158C60" w14:textId="77777777"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F037" w14:textId="3626F156" w:rsidR="00DF7924" w:rsidRPr="00DF7924" w:rsidRDefault="00B35465" w:rsidP="00DF7924">
    <w:pPr>
      <w:pStyle w:val="ServiceInfoHeader"/>
      <w:rPr>
        <w:color w:val="7F7F7F" w:themeColor="text1" w:themeTint="80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3B6F4C7" wp14:editId="25731475">
          <wp:simplePos x="0" y="0"/>
          <wp:positionH relativeFrom="margin">
            <wp:posOffset>-632638</wp:posOffset>
          </wp:positionH>
          <wp:positionV relativeFrom="paragraph">
            <wp:posOffset>-448326</wp:posOffset>
          </wp:positionV>
          <wp:extent cx="1820545" cy="1374140"/>
          <wp:effectExtent l="0" t="0" r="825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924" w:rsidRPr="00DF7924">
      <w:rPr>
        <w:color w:val="7F7F7F" w:themeColor="text1" w:themeTint="80"/>
        <w:lang w:val="fr-FR"/>
      </w:rPr>
      <w:t>Division des personnels</w:t>
    </w:r>
    <w:r w:rsidR="00DF7924" w:rsidRPr="00DF7924">
      <w:rPr>
        <w:color w:val="7F7F7F" w:themeColor="text1" w:themeTint="80"/>
        <w:lang w:val="fr-FR"/>
      </w:rPr>
      <w:br/>
      <w:t>ATSS et d’encadrement</w:t>
    </w:r>
    <w:r w:rsidR="00DF7924" w:rsidRPr="00DF7924">
      <w:rPr>
        <w:color w:val="7F7F7F" w:themeColor="text1" w:themeTint="80"/>
        <w:lang w:val="fr-FR"/>
      </w:rPr>
      <w:br/>
      <w:t>DPAE</w:t>
    </w:r>
  </w:p>
  <w:p w14:paraId="2A862972" w14:textId="53E93F1C" w:rsidR="005B73DD" w:rsidRDefault="005B73DD" w:rsidP="00DF7924">
    <w:pPr>
      <w:pStyle w:val="Standard"/>
      <w:tabs>
        <w:tab w:val="left" w:pos="458"/>
      </w:tabs>
      <w:autoSpaceDE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01D6D"/>
    <w:rsid w:val="00013EA2"/>
    <w:rsid w:val="00037013"/>
    <w:rsid w:val="00041E6A"/>
    <w:rsid w:val="000935F8"/>
    <w:rsid w:val="000F5286"/>
    <w:rsid w:val="00101BEF"/>
    <w:rsid w:val="00101F70"/>
    <w:rsid w:val="001168D7"/>
    <w:rsid w:val="00126367"/>
    <w:rsid w:val="00171D8A"/>
    <w:rsid w:val="001A7C13"/>
    <w:rsid w:val="001B0860"/>
    <w:rsid w:val="001C6933"/>
    <w:rsid w:val="001D65D3"/>
    <w:rsid w:val="001F7582"/>
    <w:rsid w:val="00240BC0"/>
    <w:rsid w:val="00250547"/>
    <w:rsid w:val="00263D25"/>
    <w:rsid w:val="002715AD"/>
    <w:rsid w:val="002C1DE2"/>
    <w:rsid w:val="002D26DD"/>
    <w:rsid w:val="002D61D6"/>
    <w:rsid w:val="002E70A3"/>
    <w:rsid w:val="00301B2F"/>
    <w:rsid w:val="00314D59"/>
    <w:rsid w:val="00316066"/>
    <w:rsid w:val="003531EE"/>
    <w:rsid w:val="0035620C"/>
    <w:rsid w:val="003A314F"/>
    <w:rsid w:val="003A6C3E"/>
    <w:rsid w:val="003B228C"/>
    <w:rsid w:val="003C19A1"/>
    <w:rsid w:val="003D19F9"/>
    <w:rsid w:val="003E7409"/>
    <w:rsid w:val="00425379"/>
    <w:rsid w:val="00426178"/>
    <w:rsid w:val="00442AE8"/>
    <w:rsid w:val="0044522E"/>
    <w:rsid w:val="00452B09"/>
    <w:rsid w:val="004603FF"/>
    <w:rsid w:val="004C01A1"/>
    <w:rsid w:val="004E3D41"/>
    <w:rsid w:val="004E6D1D"/>
    <w:rsid w:val="00517FD2"/>
    <w:rsid w:val="00543D92"/>
    <w:rsid w:val="00572B91"/>
    <w:rsid w:val="005A58AE"/>
    <w:rsid w:val="005B73DD"/>
    <w:rsid w:val="005C6D5D"/>
    <w:rsid w:val="005F413E"/>
    <w:rsid w:val="005F48A2"/>
    <w:rsid w:val="006133F8"/>
    <w:rsid w:val="006176C7"/>
    <w:rsid w:val="00625DC5"/>
    <w:rsid w:val="006449FE"/>
    <w:rsid w:val="00646C31"/>
    <w:rsid w:val="00652A4A"/>
    <w:rsid w:val="006645F2"/>
    <w:rsid w:val="006777D8"/>
    <w:rsid w:val="00737BEE"/>
    <w:rsid w:val="00744126"/>
    <w:rsid w:val="00753B33"/>
    <w:rsid w:val="00757769"/>
    <w:rsid w:val="00766AE1"/>
    <w:rsid w:val="00774763"/>
    <w:rsid w:val="00797620"/>
    <w:rsid w:val="007C000C"/>
    <w:rsid w:val="00802A17"/>
    <w:rsid w:val="00811E19"/>
    <w:rsid w:val="0083141A"/>
    <w:rsid w:val="008617B3"/>
    <w:rsid w:val="008840D1"/>
    <w:rsid w:val="00904198"/>
    <w:rsid w:val="00916823"/>
    <w:rsid w:val="00932B4D"/>
    <w:rsid w:val="009362BF"/>
    <w:rsid w:val="0096527F"/>
    <w:rsid w:val="00982F68"/>
    <w:rsid w:val="009B181F"/>
    <w:rsid w:val="009C3A13"/>
    <w:rsid w:val="009D6BAA"/>
    <w:rsid w:val="009F3C0E"/>
    <w:rsid w:val="00A04257"/>
    <w:rsid w:val="00A12BAF"/>
    <w:rsid w:val="00A269D5"/>
    <w:rsid w:val="00A31096"/>
    <w:rsid w:val="00A44D9F"/>
    <w:rsid w:val="00A6387D"/>
    <w:rsid w:val="00A65F80"/>
    <w:rsid w:val="00AB0833"/>
    <w:rsid w:val="00AB7BDB"/>
    <w:rsid w:val="00B03159"/>
    <w:rsid w:val="00B03FEA"/>
    <w:rsid w:val="00B23474"/>
    <w:rsid w:val="00B35465"/>
    <w:rsid w:val="00B3647C"/>
    <w:rsid w:val="00B466FE"/>
    <w:rsid w:val="00B76949"/>
    <w:rsid w:val="00B8624B"/>
    <w:rsid w:val="00B91C44"/>
    <w:rsid w:val="00BA6CE9"/>
    <w:rsid w:val="00BE63C9"/>
    <w:rsid w:val="00BE72F7"/>
    <w:rsid w:val="00C11BDC"/>
    <w:rsid w:val="00C5273E"/>
    <w:rsid w:val="00C61E9A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8351F"/>
    <w:rsid w:val="00DD2830"/>
    <w:rsid w:val="00DD57D4"/>
    <w:rsid w:val="00DF64D2"/>
    <w:rsid w:val="00DF7924"/>
    <w:rsid w:val="00E11ED8"/>
    <w:rsid w:val="00E41652"/>
    <w:rsid w:val="00E65AFA"/>
    <w:rsid w:val="00EB73F8"/>
    <w:rsid w:val="00ED0F2A"/>
    <w:rsid w:val="00EE2FDE"/>
    <w:rsid w:val="00F248D0"/>
    <w:rsid w:val="00F42CD7"/>
    <w:rsid w:val="00F873BC"/>
    <w:rsid w:val="00FA3E00"/>
    <w:rsid w:val="00FA5013"/>
    <w:rsid w:val="00FC573A"/>
    <w:rsid w:val="00FC662E"/>
    <w:rsid w:val="00FF211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F7924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DF7924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42C5-79EE-445B-B6B3-630C674B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Stephanie Naccache-Goaer</cp:lastModifiedBy>
  <cp:revision>2</cp:revision>
  <cp:lastPrinted>2023-03-23T14:04:00Z</cp:lastPrinted>
  <dcterms:created xsi:type="dcterms:W3CDTF">2023-03-29T08:34:00Z</dcterms:created>
  <dcterms:modified xsi:type="dcterms:W3CDTF">2023-03-29T08:34:00Z</dcterms:modified>
</cp:coreProperties>
</file>