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1BE" w:rsidRDefault="00C20FEF" w:rsidP="00A1261F">
      <w:pPr>
        <w:jc w:val="right"/>
        <w:rPr>
          <w:rFonts w:ascii="Arial" w:hAnsi="Arial" w:cs="Arial"/>
          <w:b/>
          <w:bCs/>
          <w:noProof/>
          <w:sz w:val="24"/>
          <w:szCs w:val="32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A568390" wp14:editId="74021928">
            <wp:simplePos x="0" y="0"/>
            <wp:positionH relativeFrom="column">
              <wp:posOffset>-680720</wp:posOffset>
            </wp:positionH>
            <wp:positionV relativeFrom="paragraph">
              <wp:posOffset>-8890</wp:posOffset>
            </wp:positionV>
            <wp:extent cx="1820545" cy="1171575"/>
            <wp:effectExtent l="0" t="0" r="8255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IN_Education_Nationale_et_Jeunesse_CMJN.eps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154"/>
                    <a:stretch/>
                  </pic:blipFill>
                  <pic:spPr bwMode="auto">
                    <a:xfrm>
                      <a:off x="0" y="0"/>
                      <a:ext cx="1820545" cy="117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706B" w:rsidRPr="001010A5" w:rsidRDefault="0096706B" w:rsidP="00A1261F">
      <w:pPr>
        <w:jc w:val="right"/>
        <w:rPr>
          <w:rFonts w:ascii="Arial" w:hAnsi="Arial" w:cs="Arial"/>
          <w:b/>
          <w:bCs/>
          <w:noProof/>
          <w:sz w:val="24"/>
          <w:szCs w:val="32"/>
          <w:lang w:eastAsia="fr-FR"/>
        </w:rPr>
      </w:pPr>
      <w:r w:rsidRPr="001010A5">
        <w:rPr>
          <w:rFonts w:ascii="Arial" w:hAnsi="Arial" w:cs="Arial"/>
          <w:b/>
          <w:bCs/>
          <w:noProof/>
          <w:sz w:val="24"/>
          <w:szCs w:val="32"/>
          <w:lang w:eastAsia="fr-FR"/>
        </w:rPr>
        <w:t>Annexe 1</w:t>
      </w:r>
    </w:p>
    <w:p w:rsidR="00A1261F" w:rsidRDefault="00A1261F" w:rsidP="0096706B">
      <w:pPr>
        <w:jc w:val="right"/>
        <w:rPr>
          <w:rFonts w:ascii="Arial" w:hAnsi="Arial" w:cs="Arial"/>
          <w:bCs/>
          <w:noProof/>
          <w:sz w:val="24"/>
          <w:szCs w:val="32"/>
          <w:lang w:eastAsia="fr-FR"/>
        </w:rPr>
      </w:pPr>
    </w:p>
    <w:p w:rsidR="00A1261F" w:rsidRDefault="00A1261F" w:rsidP="0096706B">
      <w:pPr>
        <w:jc w:val="right"/>
        <w:rPr>
          <w:rFonts w:ascii="Arial" w:hAnsi="Arial" w:cs="Arial"/>
          <w:bCs/>
          <w:noProof/>
          <w:sz w:val="24"/>
          <w:szCs w:val="32"/>
          <w:lang w:eastAsia="fr-FR"/>
        </w:rPr>
      </w:pPr>
    </w:p>
    <w:p w:rsidR="006E121D" w:rsidRPr="0096706B" w:rsidRDefault="00320038" w:rsidP="0096706B">
      <w:pPr>
        <w:jc w:val="center"/>
        <w:rPr>
          <w:rFonts w:ascii="Arial" w:hAnsi="Arial" w:cs="Arial"/>
          <w:bCs/>
          <w:noProof/>
          <w:sz w:val="24"/>
          <w:szCs w:val="32"/>
          <w:lang w:eastAsia="fr-FR"/>
        </w:rPr>
      </w:pPr>
      <w:r>
        <w:rPr>
          <w:rFonts w:ascii="Arial" w:hAnsi="Arial" w:cs="Arial"/>
          <w:b/>
          <w:bCs/>
          <w:sz w:val="28"/>
          <w:szCs w:val="32"/>
        </w:rPr>
        <w:t>NOMENCLATURE DES</w:t>
      </w:r>
      <w:r w:rsidR="00691AA8" w:rsidRPr="00B6260E">
        <w:rPr>
          <w:rFonts w:ascii="Arial" w:hAnsi="Arial" w:cs="Arial"/>
          <w:b/>
          <w:bCs/>
          <w:sz w:val="28"/>
          <w:szCs w:val="32"/>
        </w:rPr>
        <w:t xml:space="preserve"> </w:t>
      </w:r>
      <w:r w:rsidR="00E1309A" w:rsidRPr="00B6260E">
        <w:rPr>
          <w:rFonts w:ascii="Arial" w:hAnsi="Arial" w:cs="Arial"/>
          <w:b/>
          <w:bCs/>
          <w:sz w:val="28"/>
          <w:szCs w:val="32"/>
        </w:rPr>
        <w:t>POSTES SPECIFIQUES</w:t>
      </w:r>
      <w:r w:rsidR="00691AA8" w:rsidRPr="00B6260E">
        <w:rPr>
          <w:rFonts w:ascii="Arial" w:hAnsi="Arial" w:cs="Arial"/>
          <w:b/>
          <w:bCs/>
          <w:sz w:val="28"/>
          <w:szCs w:val="32"/>
        </w:rPr>
        <w:t xml:space="preserve"> </w:t>
      </w:r>
      <w:r>
        <w:rPr>
          <w:rFonts w:ascii="Arial" w:hAnsi="Arial" w:cs="Arial"/>
          <w:b/>
          <w:bCs/>
          <w:sz w:val="28"/>
          <w:szCs w:val="32"/>
        </w:rPr>
        <w:t>NATIONAUX</w:t>
      </w:r>
      <w:r w:rsidR="00C20FEF">
        <w:rPr>
          <w:rFonts w:ascii="Arial" w:hAnsi="Arial" w:cs="Arial"/>
          <w:b/>
          <w:bCs/>
          <w:sz w:val="28"/>
          <w:szCs w:val="32"/>
        </w:rPr>
        <w:t xml:space="preserve"> 202</w:t>
      </w:r>
      <w:r w:rsidR="00790301">
        <w:rPr>
          <w:rFonts w:ascii="Arial" w:hAnsi="Arial" w:cs="Arial"/>
          <w:b/>
          <w:bCs/>
          <w:sz w:val="28"/>
          <w:szCs w:val="32"/>
        </w:rPr>
        <w:t>3-2024</w:t>
      </w:r>
    </w:p>
    <w:tbl>
      <w:tblPr>
        <w:tblpPr w:leftFromText="141" w:rightFromText="141" w:vertAnchor="text" w:horzAnchor="margin" w:tblpXSpec="center" w:tblpY="91"/>
        <w:tblW w:w="156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"/>
        <w:gridCol w:w="4682"/>
        <w:gridCol w:w="10081"/>
      </w:tblGrid>
      <w:tr w:rsidR="006E121D" w:rsidRPr="006E121D" w:rsidTr="00FC5E73">
        <w:trPr>
          <w:trHeight w:val="534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6E121D" w:rsidRPr="006E121D" w:rsidRDefault="006E121D" w:rsidP="0095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6E121D">
              <w:rPr>
                <w:rFonts w:ascii="Calibri" w:eastAsia="Times New Roman" w:hAnsi="Calibri" w:cs="Calibri"/>
                <w:b/>
                <w:bCs/>
                <w:lang w:eastAsia="fr-FR"/>
              </w:rPr>
              <w:t>Sigle EPP</w:t>
            </w:r>
          </w:p>
        </w:tc>
        <w:tc>
          <w:tcPr>
            <w:tcW w:w="468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6E121D" w:rsidRPr="006E121D" w:rsidRDefault="00C87303" w:rsidP="0095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>Sigle</w:t>
            </w:r>
            <w:r w:rsidR="006E121D" w:rsidRPr="006E121D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 développé</w:t>
            </w:r>
          </w:p>
        </w:tc>
        <w:tc>
          <w:tcPr>
            <w:tcW w:w="100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6E121D" w:rsidRPr="006E121D" w:rsidRDefault="006E121D" w:rsidP="0095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6E121D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Missions spécifiques </w:t>
            </w:r>
            <w:r w:rsidR="00C87303">
              <w:rPr>
                <w:rFonts w:ascii="Calibri" w:eastAsia="Times New Roman" w:hAnsi="Calibri" w:cs="Calibri"/>
                <w:b/>
                <w:bCs/>
                <w:lang w:eastAsia="fr-FR"/>
              </w:rPr>
              <w:t>associées</w:t>
            </w:r>
          </w:p>
        </w:tc>
      </w:tr>
      <w:tr w:rsidR="006E121D" w:rsidRPr="006E121D" w:rsidTr="006E121D">
        <w:trPr>
          <w:trHeight w:val="534"/>
        </w:trPr>
        <w:tc>
          <w:tcPr>
            <w:tcW w:w="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D" w:rsidRPr="006E121D" w:rsidRDefault="006E121D" w:rsidP="006E1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E1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CH</w:t>
            </w:r>
          </w:p>
        </w:tc>
        <w:tc>
          <w:tcPr>
            <w:tcW w:w="46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D" w:rsidRPr="006E121D" w:rsidRDefault="006E121D" w:rsidP="006E12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E1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Chaire (</w:t>
            </w:r>
            <w:r w:rsidRPr="006E121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avec complément de service)</w:t>
            </w:r>
          </w:p>
        </w:tc>
        <w:tc>
          <w:tcPr>
            <w:tcW w:w="100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21D" w:rsidRPr="006E121D" w:rsidRDefault="006E121D" w:rsidP="006E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121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enseignement de la spécialité </w:t>
            </w:r>
            <w:r w:rsidRPr="006E12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"Théâtre et expression dramatique"</w:t>
            </w:r>
          </w:p>
        </w:tc>
      </w:tr>
      <w:tr w:rsidR="006E121D" w:rsidRPr="006E121D" w:rsidTr="006E121D">
        <w:trPr>
          <w:trHeight w:val="534"/>
        </w:trPr>
        <w:tc>
          <w:tcPr>
            <w:tcW w:w="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21D" w:rsidRPr="006E121D" w:rsidRDefault="006E121D" w:rsidP="006E12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21D" w:rsidRPr="006E121D" w:rsidRDefault="006E121D" w:rsidP="006E12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21D" w:rsidRPr="006E121D" w:rsidRDefault="006E121D" w:rsidP="006E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121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enseignement de la spécialité </w:t>
            </w:r>
            <w:r w:rsidRPr="006E12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"Cinéma audiovisuel"</w:t>
            </w:r>
          </w:p>
        </w:tc>
      </w:tr>
      <w:tr w:rsidR="006E121D" w:rsidRPr="006E121D" w:rsidTr="006E121D">
        <w:trPr>
          <w:trHeight w:val="534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D" w:rsidRPr="006E121D" w:rsidRDefault="006E121D" w:rsidP="006E1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E1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CINT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D" w:rsidRPr="006E121D" w:rsidRDefault="00433A73" w:rsidP="006E12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Chaire section</w:t>
            </w:r>
            <w:r w:rsidR="006E121D" w:rsidRPr="006E1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internationale</w:t>
            </w:r>
          </w:p>
        </w:tc>
        <w:tc>
          <w:tcPr>
            <w:tcW w:w="10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21D" w:rsidRPr="006E121D" w:rsidRDefault="006E121D" w:rsidP="006E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121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enseignement en </w:t>
            </w:r>
            <w:r w:rsidRPr="006E12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sections internationales et binationales</w:t>
            </w:r>
          </w:p>
        </w:tc>
      </w:tr>
      <w:tr w:rsidR="006E121D" w:rsidRPr="006E121D" w:rsidTr="006E121D">
        <w:trPr>
          <w:trHeight w:val="534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D" w:rsidRPr="006E121D" w:rsidRDefault="006E121D" w:rsidP="006E1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E1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CPGE</w:t>
            </w:r>
          </w:p>
        </w:tc>
        <w:tc>
          <w:tcPr>
            <w:tcW w:w="147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121D" w:rsidRPr="006E121D" w:rsidRDefault="006E121D" w:rsidP="006E12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E1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Classes Préparatoires aux Grandes Ecoles</w:t>
            </w:r>
          </w:p>
        </w:tc>
      </w:tr>
      <w:tr w:rsidR="006E121D" w:rsidRPr="006E121D" w:rsidTr="006E121D">
        <w:trPr>
          <w:trHeight w:val="534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D" w:rsidRPr="006E121D" w:rsidRDefault="006E121D" w:rsidP="006E1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E1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CSAA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D" w:rsidRPr="006E121D" w:rsidRDefault="006E121D" w:rsidP="006E12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E1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Chaire Supérieure des Arts Appliqués </w:t>
            </w:r>
          </w:p>
        </w:tc>
        <w:tc>
          <w:tcPr>
            <w:tcW w:w="10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21D" w:rsidRPr="006E121D" w:rsidRDefault="006E121D" w:rsidP="00471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121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formation au </w:t>
            </w:r>
            <w:r w:rsidRPr="006E12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DSAA (Diplôme Supérieur des Arts Appliqués)</w:t>
            </w:r>
            <w:r w:rsidRPr="006E121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- niveau I</w:t>
            </w:r>
          </w:p>
        </w:tc>
      </w:tr>
      <w:tr w:rsidR="006E121D" w:rsidRPr="006E121D" w:rsidTr="006E121D">
        <w:trPr>
          <w:trHeight w:val="534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D" w:rsidRPr="006E121D" w:rsidRDefault="006E121D" w:rsidP="006E1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E1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CSTS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D" w:rsidRPr="006E121D" w:rsidRDefault="006E121D" w:rsidP="006E12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E1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Chaire en Sections de Technicien Supérieur</w:t>
            </w:r>
          </w:p>
        </w:tc>
        <w:tc>
          <w:tcPr>
            <w:tcW w:w="10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21D" w:rsidRPr="006E121D" w:rsidRDefault="006E121D" w:rsidP="00790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121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enseignement des </w:t>
            </w:r>
            <w:r w:rsidRPr="006E12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spécialités de BTS listées dans le </w:t>
            </w:r>
            <w:r w:rsidR="0089326E">
              <w:rPr>
                <w:rFonts w:cs="Arial"/>
                <w:b/>
              </w:rPr>
              <w:t>B.O. spécial n°</w:t>
            </w:r>
            <w:r w:rsidR="00790301">
              <w:rPr>
                <w:rFonts w:cs="Arial"/>
                <w:b/>
              </w:rPr>
              <w:t>6</w:t>
            </w:r>
            <w:r w:rsidR="0089326E">
              <w:rPr>
                <w:rFonts w:cs="Arial"/>
                <w:b/>
              </w:rPr>
              <w:t xml:space="preserve"> du </w:t>
            </w:r>
            <w:r w:rsidR="00790301">
              <w:rPr>
                <w:rFonts w:cs="Arial"/>
                <w:b/>
              </w:rPr>
              <w:t>28 octobre 2021</w:t>
            </w:r>
            <w:r w:rsidR="0089326E">
              <w:rPr>
                <w:rFonts w:cs="Arial"/>
                <w:b/>
              </w:rPr>
              <w:t xml:space="preserve"> </w:t>
            </w:r>
            <w:r w:rsidR="00E05211">
              <w:rPr>
                <w:rFonts w:ascii="Calibri" w:eastAsia="Times New Roman" w:hAnsi="Calibri" w:cs="Calibri"/>
                <w:b/>
                <w:bCs/>
                <w:iCs/>
                <w:lang w:eastAsia="fr-FR"/>
              </w:rPr>
              <w:t>(voir annexe</w:t>
            </w:r>
            <w:r w:rsidR="0089326E">
              <w:rPr>
                <w:rFonts w:ascii="Calibri" w:eastAsia="Times New Roman" w:hAnsi="Calibri" w:cs="Calibri"/>
                <w:b/>
                <w:bCs/>
                <w:iCs/>
                <w:lang w:eastAsia="fr-FR"/>
              </w:rPr>
              <w:t xml:space="preserve"> III – liste CSTS</w:t>
            </w:r>
            <w:r w:rsidR="00E05211">
              <w:rPr>
                <w:rFonts w:ascii="Calibri" w:eastAsia="Times New Roman" w:hAnsi="Calibri" w:cs="Calibri"/>
                <w:b/>
                <w:bCs/>
                <w:iCs/>
                <w:lang w:eastAsia="fr-FR"/>
              </w:rPr>
              <w:t>)</w:t>
            </w:r>
          </w:p>
        </w:tc>
      </w:tr>
      <w:tr w:rsidR="006E121D" w:rsidRPr="006E121D" w:rsidTr="006E121D">
        <w:trPr>
          <w:trHeight w:val="534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D" w:rsidRPr="006E121D" w:rsidRDefault="006E121D" w:rsidP="006E1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E1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CTLY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D" w:rsidRPr="006E121D" w:rsidRDefault="006E121D" w:rsidP="006E12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E1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Chef de Travaux en Lycée</w:t>
            </w:r>
            <w:bookmarkStart w:id="0" w:name="_GoBack"/>
            <w:bookmarkEnd w:id="0"/>
          </w:p>
        </w:tc>
        <w:tc>
          <w:tcPr>
            <w:tcW w:w="10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21D" w:rsidRPr="006E121D" w:rsidRDefault="006E121D" w:rsidP="006E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121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missions de </w:t>
            </w:r>
            <w:r w:rsidRPr="006E12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DDFPT (Directeur délégué aux formations professionnelles et technologiques)</w:t>
            </w:r>
          </w:p>
        </w:tc>
      </w:tr>
      <w:tr w:rsidR="006E121D" w:rsidRPr="006E121D" w:rsidTr="006E121D">
        <w:trPr>
          <w:trHeight w:val="534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D" w:rsidRPr="006E121D" w:rsidRDefault="006E121D" w:rsidP="006E1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E1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DIO</w:t>
            </w:r>
          </w:p>
        </w:tc>
        <w:tc>
          <w:tcPr>
            <w:tcW w:w="147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121D" w:rsidRPr="006E121D" w:rsidRDefault="006E121D" w:rsidP="006E12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E1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Directeur de centre d'Information et d'Orientation</w:t>
            </w:r>
          </w:p>
        </w:tc>
      </w:tr>
      <w:tr w:rsidR="006E121D" w:rsidRPr="006E121D" w:rsidTr="006E121D">
        <w:trPr>
          <w:trHeight w:val="534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D" w:rsidRPr="006E121D" w:rsidRDefault="006E121D" w:rsidP="006E1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E1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MADE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D" w:rsidRPr="006E121D" w:rsidRDefault="006E121D" w:rsidP="00893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E1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Métiers des Arts et du Design</w:t>
            </w:r>
          </w:p>
        </w:tc>
        <w:tc>
          <w:tcPr>
            <w:tcW w:w="10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21D" w:rsidRPr="006E121D" w:rsidRDefault="006E121D" w:rsidP="006E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121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formation au </w:t>
            </w:r>
            <w:r w:rsidRPr="006E12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DNMADE (Diplôme National des Métiers d'arts et du Design)</w:t>
            </w:r>
            <w:r w:rsidRPr="006E121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- niveau II</w:t>
            </w:r>
          </w:p>
        </w:tc>
      </w:tr>
      <w:tr w:rsidR="006E121D" w:rsidRPr="006E121D" w:rsidTr="006E121D">
        <w:trPr>
          <w:trHeight w:val="534"/>
        </w:trPr>
        <w:tc>
          <w:tcPr>
            <w:tcW w:w="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D" w:rsidRPr="006E121D" w:rsidRDefault="006E121D" w:rsidP="006E1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E1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PLP</w:t>
            </w:r>
          </w:p>
        </w:tc>
        <w:tc>
          <w:tcPr>
            <w:tcW w:w="468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D" w:rsidRPr="006E121D" w:rsidRDefault="006E121D" w:rsidP="006E12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E1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Professeur de Lycée Professionnel</w:t>
            </w:r>
          </w:p>
        </w:tc>
        <w:tc>
          <w:tcPr>
            <w:tcW w:w="10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21D" w:rsidRPr="006E121D" w:rsidRDefault="006E121D" w:rsidP="006E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121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enseignement en </w:t>
            </w:r>
            <w:r w:rsidR="008A40B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P6501 - </w:t>
            </w:r>
            <w:r w:rsidRPr="006E12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Dessin d'art appliqué aux métiers d'art</w:t>
            </w:r>
          </w:p>
        </w:tc>
      </w:tr>
      <w:tr w:rsidR="006E121D" w:rsidRPr="006E121D" w:rsidTr="006E121D">
        <w:trPr>
          <w:trHeight w:val="534"/>
        </w:trPr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21D" w:rsidRPr="006E121D" w:rsidRDefault="006E121D" w:rsidP="006E12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21D" w:rsidRPr="006E121D" w:rsidRDefault="006E121D" w:rsidP="006E12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21D" w:rsidRPr="006E121D" w:rsidRDefault="006E121D" w:rsidP="006E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121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enseignement dans les </w:t>
            </w:r>
            <w:r w:rsidRPr="006E12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disciplines professionnelles requé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rant des compétences profession</w:t>
            </w:r>
            <w:r w:rsidRPr="006E12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nelles particulières</w:t>
            </w:r>
          </w:p>
        </w:tc>
      </w:tr>
    </w:tbl>
    <w:p w:rsidR="006E121D" w:rsidRDefault="006E121D" w:rsidP="00320038">
      <w:pPr>
        <w:jc w:val="center"/>
        <w:rPr>
          <w:rFonts w:ascii="Arial" w:hAnsi="Arial" w:cs="Arial"/>
          <w:b/>
          <w:bCs/>
          <w:sz w:val="28"/>
          <w:szCs w:val="32"/>
        </w:rPr>
      </w:pPr>
    </w:p>
    <w:p w:rsidR="006E121D" w:rsidRPr="00320038" w:rsidRDefault="006E121D" w:rsidP="00320038">
      <w:pPr>
        <w:jc w:val="center"/>
        <w:rPr>
          <w:rFonts w:ascii="Arial" w:hAnsi="Arial" w:cs="Arial"/>
          <w:bCs/>
          <w:sz w:val="24"/>
          <w:szCs w:val="32"/>
        </w:rPr>
      </w:pPr>
    </w:p>
    <w:sectPr w:rsidR="006E121D" w:rsidRPr="00320038" w:rsidSect="00E1309A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06B" w:rsidRDefault="0096706B" w:rsidP="0096706B">
      <w:pPr>
        <w:spacing w:after="0" w:line="240" w:lineRule="auto"/>
      </w:pPr>
      <w:r>
        <w:separator/>
      </w:r>
    </w:p>
  </w:endnote>
  <w:endnote w:type="continuationSeparator" w:id="0">
    <w:p w:rsidR="0096706B" w:rsidRDefault="0096706B" w:rsidP="00967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06B" w:rsidRDefault="0096706B" w:rsidP="0096706B">
      <w:pPr>
        <w:spacing w:after="0" w:line="240" w:lineRule="auto"/>
      </w:pPr>
      <w:r>
        <w:separator/>
      </w:r>
    </w:p>
  </w:footnote>
  <w:footnote w:type="continuationSeparator" w:id="0">
    <w:p w:rsidR="0096706B" w:rsidRDefault="0096706B" w:rsidP="009670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77"/>
    <w:rsid w:val="000006DF"/>
    <w:rsid w:val="00005553"/>
    <w:rsid w:val="000D60B8"/>
    <w:rsid w:val="001010A5"/>
    <w:rsid w:val="00170D1E"/>
    <w:rsid w:val="001737B3"/>
    <w:rsid w:val="00220834"/>
    <w:rsid w:val="00252224"/>
    <w:rsid w:val="00274A53"/>
    <w:rsid w:val="002840A5"/>
    <w:rsid w:val="0029349F"/>
    <w:rsid w:val="002A1C8B"/>
    <w:rsid w:val="002A43D6"/>
    <w:rsid w:val="002B5295"/>
    <w:rsid w:val="002F5E0B"/>
    <w:rsid w:val="002F7D80"/>
    <w:rsid w:val="003057E3"/>
    <w:rsid w:val="00320038"/>
    <w:rsid w:val="003275CE"/>
    <w:rsid w:val="00377E85"/>
    <w:rsid w:val="003A0E24"/>
    <w:rsid w:val="00433A73"/>
    <w:rsid w:val="00444E48"/>
    <w:rsid w:val="00471E6B"/>
    <w:rsid w:val="0047259B"/>
    <w:rsid w:val="00495B08"/>
    <w:rsid w:val="004F1D97"/>
    <w:rsid w:val="004F7D4B"/>
    <w:rsid w:val="005742ED"/>
    <w:rsid w:val="005A3E67"/>
    <w:rsid w:val="00691AA8"/>
    <w:rsid w:val="006936BC"/>
    <w:rsid w:val="006E121D"/>
    <w:rsid w:val="006F727E"/>
    <w:rsid w:val="00743EC9"/>
    <w:rsid w:val="00790301"/>
    <w:rsid w:val="007B5A9D"/>
    <w:rsid w:val="007C7BBC"/>
    <w:rsid w:val="00803F82"/>
    <w:rsid w:val="00834C2B"/>
    <w:rsid w:val="008445E7"/>
    <w:rsid w:val="00876220"/>
    <w:rsid w:val="0089326E"/>
    <w:rsid w:val="008A40BF"/>
    <w:rsid w:val="008A5C8D"/>
    <w:rsid w:val="00926110"/>
    <w:rsid w:val="00951AF5"/>
    <w:rsid w:val="0096706B"/>
    <w:rsid w:val="009A2B3B"/>
    <w:rsid w:val="009B7DF1"/>
    <w:rsid w:val="00A1261F"/>
    <w:rsid w:val="00A43DAF"/>
    <w:rsid w:val="00AC3B47"/>
    <w:rsid w:val="00AE39DA"/>
    <w:rsid w:val="00B1217B"/>
    <w:rsid w:val="00B26475"/>
    <w:rsid w:val="00B6260E"/>
    <w:rsid w:val="00B662AE"/>
    <w:rsid w:val="00C20FEF"/>
    <w:rsid w:val="00C57FC7"/>
    <w:rsid w:val="00C87303"/>
    <w:rsid w:val="00CF3277"/>
    <w:rsid w:val="00D348E0"/>
    <w:rsid w:val="00DA2145"/>
    <w:rsid w:val="00DE0758"/>
    <w:rsid w:val="00E05211"/>
    <w:rsid w:val="00E1309A"/>
    <w:rsid w:val="00E351BE"/>
    <w:rsid w:val="00E7349B"/>
    <w:rsid w:val="00EB13D8"/>
    <w:rsid w:val="00F426BA"/>
    <w:rsid w:val="00F51D35"/>
    <w:rsid w:val="00FB2A32"/>
    <w:rsid w:val="00FC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93C0A"/>
  <w15:docId w15:val="{D3233B68-A768-4C26-8FAE-6A1DF96F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3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327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67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706B"/>
  </w:style>
  <w:style w:type="paragraph" w:styleId="Pieddepage">
    <w:name w:val="footer"/>
    <w:basedOn w:val="Normal"/>
    <w:link w:val="PieddepageCar"/>
    <w:uiPriority w:val="99"/>
    <w:unhideWhenUsed/>
    <w:rsid w:val="00967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43018-4572-4DD4-A692-A89DD099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REGINE BACQUET</dc:creator>
  <cp:keywords/>
  <dc:description/>
  <cp:lastModifiedBy>idavid</cp:lastModifiedBy>
  <cp:revision>2</cp:revision>
  <cp:lastPrinted>2021-09-27T14:41:00Z</cp:lastPrinted>
  <dcterms:created xsi:type="dcterms:W3CDTF">2022-09-26T14:43:00Z</dcterms:created>
  <dcterms:modified xsi:type="dcterms:W3CDTF">2022-09-26T14:43:00Z</dcterms:modified>
</cp:coreProperties>
</file>